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65D4" w:rsidRPr="00E278BD" w:rsidRDefault="00CF65D4" w:rsidP="00BC0975">
      <w:pPr>
        <w:ind w:right="-31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278BD">
        <w:rPr>
          <w:rFonts w:ascii="Times New Roman" w:hAnsi="Times New Roman" w:cs="Times New Roman"/>
          <w:b/>
          <w:bCs/>
          <w:sz w:val="24"/>
          <w:szCs w:val="24"/>
        </w:rPr>
        <w:t>Рабоч</w:t>
      </w:r>
      <w:r w:rsidR="00E278BD">
        <w:rPr>
          <w:rFonts w:ascii="Times New Roman" w:hAnsi="Times New Roman" w:cs="Times New Roman"/>
          <w:b/>
          <w:bCs/>
          <w:sz w:val="24"/>
          <w:szCs w:val="24"/>
        </w:rPr>
        <w:t>ая программа дисциплины</w:t>
      </w:r>
    </w:p>
    <w:p w:rsidR="00CF65D4" w:rsidRPr="00E278BD" w:rsidRDefault="00CF65D4" w:rsidP="00BC0975">
      <w:pPr>
        <w:ind w:right="-31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C0975" w:rsidRDefault="00CF65D4" w:rsidP="00BC0975">
      <w:pPr>
        <w:ind w:right="-31"/>
        <w:rPr>
          <w:rFonts w:ascii="Times New Roman" w:hAnsi="Times New Roman" w:cs="Times New Roman"/>
          <w:sz w:val="24"/>
          <w:szCs w:val="24"/>
        </w:rPr>
      </w:pPr>
      <w:r w:rsidRPr="00E278BD">
        <w:rPr>
          <w:rFonts w:ascii="Times New Roman" w:hAnsi="Times New Roman" w:cs="Times New Roman"/>
          <w:sz w:val="24"/>
          <w:szCs w:val="24"/>
        </w:rPr>
        <w:t xml:space="preserve">1. </w:t>
      </w:r>
      <w:r w:rsidR="00D96B14" w:rsidRPr="00E278BD">
        <w:rPr>
          <w:rFonts w:ascii="Times New Roman" w:hAnsi="Times New Roman" w:cs="Times New Roman"/>
          <w:sz w:val="24"/>
          <w:szCs w:val="24"/>
        </w:rPr>
        <w:t>Н</w:t>
      </w:r>
      <w:r w:rsidRPr="00E278BD">
        <w:rPr>
          <w:rFonts w:ascii="Times New Roman" w:hAnsi="Times New Roman" w:cs="Times New Roman"/>
          <w:sz w:val="24"/>
          <w:szCs w:val="24"/>
        </w:rPr>
        <w:t>аименование дисциплины</w:t>
      </w:r>
      <w:r w:rsidR="00D96B14" w:rsidRPr="00E278BD">
        <w:rPr>
          <w:rFonts w:ascii="Times New Roman" w:hAnsi="Times New Roman" w:cs="Times New Roman"/>
          <w:sz w:val="24"/>
          <w:szCs w:val="24"/>
        </w:rPr>
        <w:t xml:space="preserve">: </w:t>
      </w:r>
      <w:r w:rsidR="00BC0975" w:rsidRPr="00E278BD">
        <w:rPr>
          <w:rFonts w:ascii="Times New Roman" w:hAnsi="Times New Roman" w:cs="Times New Roman"/>
          <w:sz w:val="24"/>
          <w:szCs w:val="24"/>
        </w:rPr>
        <w:t>«Национальная текстологическая традиция, литературная практика ХХ века и современная гуманитарная мысль»</w:t>
      </w:r>
    </w:p>
    <w:p w:rsidR="00CB1B75" w:rsidRPr="00E278BD" w:rsidRDefault="00CB1B75" w:rsidP="00BC0975">
      <w:pPr>
        <w:ind w:right="-31"/>
        <w:rPr>
          <w:rFonts w:ascii="Times New Roman" w:hAnsi="Times New Roman" w:cs="Times New Roman"/>
          <w:sz w:val="24"/>
          <w:szCs w:val="24"/>
        </w:rPr>
      </w:pPr>
    </w:p>
    <w:p w:rsidR="00BC0975" w:rsidRDefault="00BC0975" w:rsidP="00BC0975">
      <w:pPr>
        <w:widowControl w:val="0"/>
        <w:autoSpaceDE w:val="0"/>
        <w:autoSpaceDN w:val="0"/>
        <w:adjustRightInd w:val="0"/>
        <w:spacing w:after="240"/>
        <w:ind w:right="-31"/>
        <w:contextualSpacing/>
        <w:rPr>
          <w:rFonts w:ascii="Times New Roman" w:hAnsi="Times New Roman" w:cs="Times New Roman"/>
          <w:sz w:val="24"/>
          <w:szCs w:val="24"/>
        </w:rPr>
      </w:pPr>
      <w:r w:rsidRPr="00E278BD">
        <w:rPr>
          <w:rFonts w:ascii="Times New Roman" w:hAnsi="Times New Roman" w:cs="Times New Roman"/>
          <w:sz w:val="24"/>
          <w:szCs w:val="24"/>
        </w:rPr>
        <w:t>2. Уровень высшего образования – подготовка научно-педагогических кадров в аспирантуре</w:t>
      </w:r>
    </w:p>
    <w:p w:rsidR="00CB1B75" w:rsidRPr="00E278BD" w:rsidRDefault="00CB1B75" w:rsidP="00BC0975">
      <w:pPr>
        <w:widowControl w:val="0"/>
        <w:autoSpaceDE w:val="0"/>
        <w:autoSpaceDN w:val="0"/>
        <w:adjustRightInd w:val="0"/>
        <w:spacing w:after="240"/>
        <w:ind w:right="-31"/>
        <w:contextualSpacing/>
        <w:rPr>
          <w:rFonts w:ascii="Times New Roman" w:hAnsi="Times New Roman" w:cs="Times New Roman"/>
          <w:sz w:val="24"/>
          <w:szCs w:val="24"/>
        </w:rPr>
      </w:pPr>
    </w:p>
    <w:p w:rsidR="00CB1B75" w:rsidRPr="00E278BD" w:rsidRDefault="00BC0975" w:rsidP="00BC0975">
      <w:pPr>
        <w:widowControl w:val="0"/>
        <w:autoSpaceDE w:val="0"/>
        <w:autoSpaceDN w:val="0"/>
        <w:adjustRightInd w:val="0"/>
        <w:spacing w:after="240"/>
        <w:ind w:right="-31"/>
        <w:contextualSpacing/>
        <w:rPr>
          <w:rFonts w:ascii="Times New Roman" w:hAnsi="Times New Roman" w:cs="Times New Roman"/>
          <w:sz w:val="24"/>
          <w:szCs w:val="24"/>
        </w:rPr>
      </w:pPr>
      <w:r w:rsidRPr="00E278BD">
        <w:rPr>
          <w:rFonts w:ascii="Times New Roman" w:hAnsi="Times New Roman" w:cs="Times New Roman"/>
          <w:sz w:val="24"/>
          <w:szCs w:val="24"/>
        </w:rPr>
        <w:t>3. Направление подготовки 45.06.01 – Языкознание и литературоведение</w:t>
      </w:r>
    </w:p>
    <w:p w:rsidR="00BC0975" w:rsidRDefault="00BC0975" w:rsidP="00BC0975">
      <w:pPr>
        <w:widowControl w:val="0"/>
        <w:autoSpaceDE w:val="0"/>
        <w:autoSpaceDN w:val="0"/>
        <w:adjustRightInd w:val="0"/>
        <w:spacing w:after="240"/>
        <w:ind w:right="-31"/>
        <w:contextualSpacing/>
        <w:rPr>
          <w:rFonts w:ascii="Times New Roman" w:hAnsi="Times New Roman" w:cs="Times New Roman"/>
          <w:sz w:val="24"/>
          <w:szCs w:val="24"/>
        </w:rPr>
      </w:pPr>
      <w:r w:rsidRPr="00E278BD">
        <w:rPr>
          <w:rFonts w:ascii="Times New Roman" w:hAnsi="Times New Roman" w:cs="Times New Roman"/>
          <w:sz w:val="24"/>
          <w:szCs w:val="24"/>
        </w:rPr>
        <w:t>Направленность программы – Русская литература</w:t>
      </w:r>
    </w:p>
    <w:p w:rsidR="00CB1B75" w:rsidRPr="00E278BD" w:rsidRDefault="00CB1B75" w:rsidP="00BC0975">
      <w:pPr>
        <w:widowControl w:val="0"/>
        <w:autoSpaceDE w:val="0"/>
        <w:autoSpaceDN w:val="0"/>
        <w:adjustRightInd w:val="0"/>
        <w:spacing w:after="240"/>
        <w:ind w:right="-31"/>
        <w:contextualSpacing/>
        <w:rPr>
          <w:rFonts w:ascii="Times New Roman" w:hAnsi="Times New Roman" w:cs="Times New Roman"/>
          <w:sz w:val="24"/>
          <w:szCs w:val="24"/>
        </w:rPr>
      </w:pPr>
    </w:p>
    <w:p w:rsidR="00BC0975" w:rsidRDefault="00BC0975" w:rsidP="00BC0975">
      <w:pPr>
        <w:widowControl w:val="0"/>
        <w:autoSpaceDE w:val="0"/>
        <w:autoSpaceDN w:val="0"/>
        <w:adjustRightInd w:val="0"/>
        <w:spacing w:after="240"/>
        <w:ind w:right="-31"/>
        <w:contextualSpacing/>
        <w:rPr>
          <w:rFonts w:ascii="Times New Roman" w:hAnsi="Times New Roman" w:cs="Times New Roman"/>
          <w:sz w:val="24"/>
          <w:szCs w:val="24"/>
        </w:rPr>
      </w:pPr>
      <w:r w:rsidRPr="00E278BD">
        <w:rPr>
          <w:rFonts w:ascii="Times New Roman" w:hAnsi="Times New Roman" w:cs="Times New Roman"/>
          <w:sz w:val="24"/>
          <w:szCs w:val="24"/>
        </w:rPr>
        <w:t xml:space="preserve">4. Место дисциплины в структуре ООП: </w:t>
      </w:r>
      <w:r w:rsidRPr="00E278BD">
        <w:rPr>
          <w:rFonts w:ascii="Times New Roman" w:hAnsi="Times New Roman" w:cs="Times New Roman"/>
          <w:i/>
          <w:sz w:val="24"/>
          <w:szCs w:val="24"/>
        </w:rPr>
        <w:t>дисциплина вариативной части ООП;</w:t>
      </w:r>
      <w:r w:rsidRPr="00E278BD">
        <w:rPr>
          <w:rFonts w:ascii="Times New Roman" w:hAnsi="Times New Roman" w:cs="Times New Roman"/>
          <w:sz w:val="24"/>
          <w:szCs w:val="24"/>
        </w:rPr>
        <w:t xml:space="preserve"> дисциплина по выбору обучающегося</w:t>
      </w:r>
      <w:r w:rsidR="00CB1B75">
        <w:rPr>
          <w:rFonts w:ascii="Times New Roman" w:hAnsi="Times New Roman" w:cs="Times New Roman"/>
          <w:sz w:val="24"/>
          <w:szCs w:val="24"/>
        </w:rPr>
        <w:t>, 3 семестр</w:t>
      </w:r>
    </w:p>
    <w:p w:rsidR="00CB1B75" w:rsidRPr="00E278BD" w:rsidRDefault="00CB1B75" w:rsidP="00BC0975">
      <w:pPr>
        <w:widowControl w:val="0"/>
        <w:autoSpaceDE w:val="0"/>
        <w:autoSpaceDN w:val="0"/>
        <w:adjustRightInd w:val="0"/>
        <w:spacing w:after="240"/>
        <w:ind w:right="-31"/>
        <w:contextualSpacing/>
        <w:rPr>
          <w:rFonts w:ascii="Times New Roman" w:hAnsi="Times New Roman" w:cs="Times New Roman"/>
          <w:sz w:val="24"/>
          <w:szCs w:val="24"/>
        </w:rPr>
      </w:pPr>
    </w:p>
    <w:p w:rsidR="00BC0975" w:rsidRPr="00E278BD" w:rsidRDefault="00BC0975" w:rsidP="00BC0975">
      <w:pPr>
        <w:widowControl w:val="0"/>
        <w:autoSpaceDE w:val="0"/>
        <w:autoSpaceDN w:val="0"/>
        <w:adjustRightInd w:val="0"/>
        <w:spacing w:after="240"/>
        <w:ind w:right="-31"/>
        <w:contextualSpacing/>
        <w:rPr>
          <w:rFonts w:ascii="Times New Roman" w:hAnsi="Times New Roman" w:cs="Times New Roman"/>
          <w:sz w:val="24"/>
          <w:szCs w:val="24"/>
        </w:rPr>
      </w:pPr>
      <w:r w:rsidRPr="00E278BD">
        <w:rPr>
          <w:rFonts w:ascii="Times New Roman" w:hAnsi="Times New Roman" w:cs="Times New Roman"/>
          <w:sz w:val="24"/>
          <w:szCs w:val="24"/>
        </w:rPr>
        <w:t>5. Планируемые результаты обучения по дисциплине, соотнесенные с плани</w:t>
      </w:r>
      <w:r w:rsidR="00B1608D" w:rsidRPr="00E278BD">
        <w:rPr>
          <w:rFonts w:ascii="Times New Roman" w:hAnsi="Times New Roman" w:cs="Times New Roman"/>
          <w:sz w:val="24"/>
          <w:szCs w:val="24"/>
        </w:rPr>
        <w:t>руемыми результатами освоения образовательной программы (компетенции выпускников)</w:t>
      </w:r>
    </w:p>
    <w:p w:rsidR="00CF65D4" w:rsidRPr="00E278BD" w:rsidRDefault="00CF65D4" w:rsidP="00BC0975">
      <w:pPr>
        <w:ind w:right="-31"/>
        <w:rPr>
          <w:rFonts w:ascii="Times New Roman" w:hAnsi="Times New Roman" w:cs="Times New Roman"/>
          <w:i/>
          <w:iCs/>
          <w:sz w:val="24"/>
          <w:szCs w:val="24"/>
          <w:highlight w:val="yellow"/>
        </w:rPr>
      </w:pPr>
    </w:p>
    <w:tbl>
      <w:tblPr>
        <w:tblW w:w="0" w:type="auto"/>
        <w:jc w:val="center"/>
        <w:tblInd w:w="-39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764"/>
        <w:gridCol w:w="11684"/>
      </w:tblGrid>
      <w:tr w:rsidR="00CF65D4" w:rsidRPr="008535E2" w:rsidTr="00421B12">
        <w:trPr>
          <w:jc w:val="center"/>
        </w:trPr>
        <w:tc>
          <w:tcPr>
            <w:tcW w:w="1650" w:type="dxa"/>
          </w:tcPr>
          <w:p w:rsidR="00CF65D4" w:rsidRPr="008535E2" w:rsidRDefault="00CF65D4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35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Формируемые компетенции </w:t>
            </w:r>
          </w:p>
          <w:p w:rsidR="00CF65D4" w:rsidRPr="008535E2" w:rsidRDefault="00CF65D4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8535E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(код компетенции)</w:t>
            </w:r>
          </w:p>
        </w:tc>
        <w:tc>
          <w:tcPr>
            <w:tcW w:w="11684" w:type="dxa"/>
          </w:tcPr>
          <w:p w:rsidR="00CF65D4" w:rsidRPr="008535E2" w:rsidRDefault="00CF65D4" w:rsidP="00BC0975">
            <w:pPr>
              <w:spacing w:line="240" w:lineRule="auto"/>
              <w:ind w:right="-3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35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Планируемые результаты обучения по дисциплине (модулю)</w:t>
            </w:r>
          </w:p>
        </w:tc>
      </w:tr>
      <w:tr w:rsidR="00CF65D4" w:rsidRPr="008535E2" w:rsidTr="00421B12">
        <w:trPr>
          <w:jc w:val="center"/>
        </w:trPr>
        <w:tc>
          <w:tcPr>
            <w:tcW w:w="1650" w:type="dxa"/>
          </w:tcPr>
          <w:p w:rsidR="00CF65D4" w:rsidRPr="008535E2" w:rsidRDefault="00CF65D4" w:rsidP="00115384">
            <w:pPr>
              <w:spacing w:line="240" w:lineRule="auto"/>
              <w:ind w:right="-31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535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УК</w:t>
            </w:r>
            <w:r w:rsidR="00BE033C" w:rsidRPr="008535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-1</w:t>
            </w:r>
          </w:p>
        </w:tc>
        <w:tc>
          <w:tcPr>
            <w:tcW w:w="11684" w:type="dxa"/>
          </w:tcPr>
          <w:p w:rsidR="00CF65D4" w:rsidRPr="008535E2" w:rsidRDefault="00BE033C" w:rsidP="00752537">
            <w:pPr>
              <w:widowControl w:val="0"/>
              <w:autoSpaceDE w:val="0"/>
              <w:autoSpaceDN w:val="0"/>
              <w:adjustRightInd w:val="0"/>
              <w:spacing w:after="240"/>
              <w:ind w:right="-2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535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У2 (УК-1) </w:t>
            </w:r>
            <w:r w:rsidRPr="008535E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Уметь</w:t>
            </w:r>
            <w:r w:rsidRPr="008535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: </w:t>
            </w:r>
            <w:r w:rsidRPr="008535E2">
              <w:rPr>
                <w:rFonts w:ascii="Times New Roman" w:hAnsi="Times New Roman" w:cs="Times New Roman"/>
              </w:rPr>
              <w:t>при решении исследовательских и практических задач генерировать новые идеи, поддающиеся операционализации исходя из наличных ресурсов и ограничений</w:t>
            </w:r>
          </w:p>
        </w:tc>
      </w:tr>
      <w:tr w:rsidR="00CF65D4" w:rsidRPr="008535E2" w:rsidTr="00421B12">
        <w:trPr>
          <w:jc w:val="center"/>
        </w:trPr>
        <w:tc>
          <w:tcPr>
            <w:tcW w:w="1650" w:type="dxa"/>
          </w:tcPr>
          <w:p w:rsidR="00CF65D4" w:rsidRPr="008535E2" w:rsidRDefault="00CF65D4" w:rsidP="00BC0975">
            <w:pPr>
              <w:spacing w:line="240" w:lineRule="auto"/>
              <w:ind w:right="-31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535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ОПК-</w:t>
            </w:r>
            <w:r w:rsidR="00421B12" w:rsidRPr="008535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11684" w:type="dxa"/>
          </w:tcPr>
          <w:p w:rsidR="00CF65D4" w:rsidRPr="008535E2" w:rsidRDefault="00BE033C" w:rsidP="00BE033C">
            <w:pPr>
              <w:spacing w:line="240" w:lineRule="auto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8535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З1(ОПК-1) </w:t>
            </w:r>
            <w:r w:rsidRPr="008535E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Знать: </w:t>
            </w:r>
            <w:r w:rsidRPr="008535E2">
              <w:rPr>
                <w:rFonts w:ascii="Times New Roman" w:hAnsi="Times New Roman" w:cs="Times New Roman"/>
              </w:rPr>
              <w:t>Историю и современное состояние избранной профессиональной области, проблематику собственного научного исследования, требования к оформлению результатов научного исследования в области филологии</w:t>
            </w:r>
          </w:p>
        </w:tc>
      </w:tr>
      <w:tr w:rsidR="00CF65D4" w:rsidRPr="008535E2" w:rsidTr="00421B12">
        <w:trPr>
          <w:jc w:val="center"/>
        </w:trPr>
        <w:tc>
          <w:tcPr>
            <w:tcW w:w="1650" w:type="dxa"/>
          </w:tcPr>
          <w:p w:rsidR="00CF65D4" w:rsidRPr="008535E2" w:rsidRDefault="00421B12" w:rsidP="00BC0975">
            <w:pPr>
              <w:spacing w:line="240" w:lineRule="auto"/>
              <w:ind w:right="-31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535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ПК</w:t>
            </w:r>
            <w:r w:rsidR="00BE033C" w:rsidRPr="008535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-4</w:t>
            </w:r>
          </w:p>
        </w:tc>
        <w:tc>
          <w:tcPr>
            <w:tcW w:w="11684" w:type="dxa"/>
          </w:tcPr>
          <w:p w:rsidR="00BE033C" w:rsidRPr="008535E2" w:rsidRDefault="00BE033C" w:rsidP="00BE033C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  <w:r w:rsidRPr="008535E2">
              <w:rPr>
                <w:rFonts w:ascii="Times New Roman" w:hAnsi="Times New Roman" w:cs="Times New Roman"/>
                <w:b/>
                <w:i/>
              </w:rPr>
              <w:t>З1(ПК-4) ЗНАТЬ:</w:t>
            </w:r>
          </w:p>
          <w:p w:rsidR="00CF65D4" w:rsidRPr="008535E2" w:rsidRDefault="00BE033C" w:rsidP="00BE033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8535E2">
              <w:rPr>
                <w:rFonts w:ascii="Times New Roman" w:hAnsi="Times New Roman" w:cs="Times New Roman"/>
              </w:rPr>
              <w:t>Принципы архивной работы, основные достижения и методологии русской текстологии, разные принципы подготовки литературных текстов к публикации, установки статуса источника литературного текста, атрибуции и датировки текстов, их научного комментирования</w:t>
            </w:r>
          </w:p>
        </w:tc>
      </w:tr>
    </w:tbl>
    <w:p w:rsidR="00CF65D4" w:rsidRPr="00E278BD" w:rsidRDefault="00CF65D4" w:rsidP="00BC0975">
      <w:pPr>
        <w:ind w:right="-31"/>
        <w:rPr>
          <w:rFonts w:ascii="Times New Roman" w:hAnsi="Times New Roman" w:cs="Times New Roman"/>
          <w:sz w:val="24"/>
          <w:szCs w:val="24"/>
        </w:rPr>
      </w:pPr>
      <w:r w:rsidRPr="00E278BD">
        <w:rPr>
          <w:rFonts w:ascii="Times New Roman" w:hAnsi="Times New Roman" w:cs="Times New Roman"/>
          <w:sz w:val="24"/>
          <w:szCs w:val="24"/>
        </w:rPr>
        <w:t>Оценочные средства для промежуточной аттестации по дисциплине (модулю) приведены в Приложении.</w:t>
      </w:r>
    </w:p>
    <w:p w:rsidR="00CF65D4" w:rsidRPr="00E278BD" w:rsidRDefault="00CF65D4" w:rsidP="00BC0975">
      <w:pPr>
        <w:ind w:right="-31"/>
        <w:rPr>
          <w:rFonts w:ascii="Times New Roman" w:hAnsi="Times New Roman" w:cs="Times New Roman"/>
          <w:sz w:val="24"/>
          <w:szCs w:val="24"/>
        </w:rPr>
      </w:pPr>
    </w:p>
    <w:p w:rsidR="00CF65D4" w:rsidRPr="00E278BD" w:rsidRDefault="00CF65D4" w:rsidP="00BC0975">
      <w:pPr>
        <w:ind w:right="-31"/>
        <w:rPr>
          <w:rFonts w:ascii="Times New Roman" w:hAnsi="Times New Roman" w:cs="Times New Roman"/>
          <w:sz w:val="24"/>
          <w:szCs w:val="24"/>
        </w:rPr>
      </w:pPr>
      <w:r w:rsidRPr="00E278BD">
        <w:rPr>
          <w:rFonts w:ascii="Times New Roman" w:hAnsi="Times New Roman" w:cs="Times New Roman"/>
          <w:sz w:val="24"/>
          <w:szCs w:val="24"/>
        </w:rPr>
        <w:lastRenderedPageBreak/>
        <w:t xml:space="preserve">6. Объем дисциплины (модуля) в зачетных единицах с указанием количества академических или астрономических часов, выделенных на контактную работу обучающихся с преподавателем (по видам учебных занятий) и на самостоятельную работу обучающихся: </w:t>
      </w:r>
    </w:p>
    <w:p w:rsidR="00CF65D4" w:rsidRPr="00E278BD" w:rsidRDefault="00CF65D4" w:rsidP="00BC0975">
      <w:pPr>
        <w:ind w:right="-31"/>
        <w:rPr>
          <w:rFonts w:ascii="Times New Roman" w:hAnsi="Times New Roman" w:cs="Times New Roman"/>
          <w:iCs/>
          <w:sz w:val="24"/>
          <w:szCs w:val="24"/>
        </w:rPr>
      </w:pPr>
      <w:r w:rsidRPr="00E278BD">
        <w:rPr>
          <w:rFonts w:ascii="Times New Roman" w:hAnsi="Times New Roman" w:cs="Times New Roman"/>
          <w:iCs/>
          <w:sz w:val="24"/>
          <w:szCs w:val="24"/>
        </w:rPr>
        <w:t xml:space="preserve">Объем дисциплины (модуля) составляет </w:t>
      </w:r>
      <w:r w:rsidR="00690795" w:rsidRPr="00E278BD">
        <w:rPr>
          <w:rFonts w:ascii="Times New Roman" w:hAnsi="Times New Roman" w:cs="Times New Roman"/>
          <w:iCs/>
          <w:sz w:val="24"/>
          <w:szCs w:val="24"/>
        </w:rPr>
        <w:t>3</w:t>
      </w:r>
      <w:r w:rsidRPr="00E278BD">
        <w:rPr>
          <w:rFonts w:ascii="Times New Roman" w:hAnsi="Times New Roman" w:cs="Times New Roman"/>
          <w:iCs/>
          <w:sz w:val="24"/>
          <w:szCs w:val="24"/>
        </w:rPr>
        <w:t xml:space="preserve"> зачетных единиц</w:t>
      </w:r>
      <w:r w:rsidR="00690795" w:rsidRPr="00E278BD">
        <w:rPr>
          <w:rFonts w:ascii="Times New Roman" w:hAnsi="Times New Roman" w:cs="Times New Roman"/>
          <w:iCs/>
          <w:sz w:val="24"/>
          <w:szCs w:val="24"/>
        </w:rPr>
        <w:t>ы, всего 108</w:t>
      </w:r>
      <w:r w:rsidRPr="00E278BD">
        <w:rPr>
          <w:rFonts w:ascii="Times New Roman" w:hAnsi="Times New Roman" w:cs="Times New Roman"/>
          <w:iCs/>
          <w:sz w:val="24"/>
          <w:szCs w:val="24"/>
        </w:rPr>
        <w:t xml:space="preserve"> часов, из которых </w:t>
      </w:r>
      <w:r w:rsidR="005C2475" w:rsidRPr="00E278BD">
        <w:rPr>
          <w:rFonts w:ascii="Times New Roman" w:hAnsi="Times New Roman" w:cs="Times New Roman"/>
          <w:iCs/>
          <w:sz w:val="24"/>
          <w:szCs w:val="24"/>
        </w:rPr>
        <w:t xml:space="preserve">36 </w:t>
      </w:r>
      <w:r w:rsidRPr="00E278BD">
        <w:rPr>
          <w:rFonts w:ascii="Times New Roman" w:hAnsi="Times New Roman" w:cs="Times New Roman"/>
          <w:iCs/>
          <w:sz w:val="24"/>
          <w:szCs w:val="24"/>
        </w:rPr>
        <w:t>часов составляет контактная работа аспиранта с преподавателем (</w:t>
      </w:r>
      <w:r w:rsidR="005C2475" w:rsidRPr="00E278BD">
        <w:rPr>
          <w:rFonts w:ascii="Times New Roman" w:hAnsi="Times New Roman" w:cs="Times New Roman"/>
          <w:iCs/>
          <w:sz w:val="24"/>
          <w:szCs w:val="24"/>
        </w:rPr>
        <w:t xml:space="preserve">20 </w:t>
      </w:r>
      <w:r w:rsidRPr="00E278BD">
        <w:rPr>
          <w:rFonts w:ascii="Times New Roman" w:hAnsi="Times New Roman" w:cs="Times New Roman"/>
          <w:iCs/>
          <w:sz w:val="24"/>
          <w:szCs w:val="24"/>
        </w:rPr>
        <w:t xml:space="preserve">часов занятия лекционного типа, </w:t>
      </w:r>
      <w:r w:rsidR="005C2475" w:rsidRPr="00E278BD">
        <w:rPr>
          <w:rFonts w:ascii="Times New Roman" w:hAnsi="Times New Roman" w:cs="Times New Roman"/>
          <w:iCs/>
          <w:sz w:val="24"/>
          <w:szCs w:val="24"/>
        </w:rPr>
        <w:t xml:space="preserve">8 </w:t>
      </w:r>
      <w:r w:rsidRPr="00E278BD">
        <w:rPr>
          <w:rFonts w:ascii="Times New Roman" w:hAnsi="Times New Roman" w:cs="Times New Roman"/>
          <w:iCs/>
          <w:sz w:val="24"/>
          <w:szCs w:val="24"/>
        </w:rPr>
        <w:t xml:space="preserve">часов занятия семинарского типа (семинары, научно-практические занятия, лабораторные работы и т.п.), </w:t>
      </w:r>
      <w:r w:rsidR="005C2475" w:rsidRPr="00E278BD">
        <w:rPr>
          <w:rFonts w:ascii="Times New Roman" w:hAnsi="Times New Roman" w:cs="Times New Roman"/>
          <w:iCs/>
          <w:sz w:val="24"/>
          <w:szCs w:val="24"/>
        </w:rPr>
        <w:t xml:space="preserve">0 </w:t>
      </w:r>
      <w:r w:rsidRPr="00E278BD">
        <w:rPr>
          <w:rFonts w:ascii="Times New Roman" w:hAnsi="Times New Roman" w:cs="Times New Roman"/>
          <w:iCs/>
          <w:sz w:val="24"/>
          <w:szCs w:val="24"/>
        </w:rPr>
        <w:t xml:space="preserve">часов групповые консультации, </w:t>
      </w:r>
      <w:r w:rsidR="005C2475" w:rsidRPr="00E278BD">
        <w:rPr>
          <w:rFonts w:ascii="Times New Roman" w:hAnsi="Times New Roman" w:cs="Times New Roman"/>
          <w:iCs/>
          <w:sz w:val="24"/>
          <w:szCs w:val="24"/>
        </w:rPr>
        <w:t xml:space="preserve">0 </w:t>
      </w:r>
      <w:r w:rsidRPr="00E278BD">
        <w:rPr>
          <w:rFonts w:ascii="Times New Roman" w:hAnsi="Times New Roman" w:cs="Times New Roman"/>
          <w:iCs/>
          <w:sz w:val="24"/>
          <w:szCs w:val="24"/>
        </w:rPr>
        <w:t xml:space="preserve">часов индивидуальные консультации, </w:t>
      </w:r>
      <w:r w:rsidR="005C2475" w:rsidRPr="00E278BD">
        <w:rPr>
          <w:rFonts w:ascii="Times New Roman" w:hAnsi="Times New Roman" w:cs="Times New Roman"/>
          <w:iCs/>
          <w:sz w:val="24"/>
          <w:szCs w:val="24"/>
        </w:rPr>
        <w:t>4</w:t>
      </w:r>
      <w:r w:rsidRPr="00E278BD">
        <w:rPr>
          <w:rFonts w:ascii="Times New Roman" w:hAnsi="Times New Roman" w:cs="Times New Roman"/>
          <w:iCs/>
          <w:sz w:val="24"/>
          <w:szCs w:val="24"/>
        </w:rPr>
        <w:t xml:space="preserve"> час</w:t>
      </w:r>
      <w:r w:rsidR="005C2475" w:rsidRPr="00E278BD">
        <w:rPr>
          <w:rFonts w:ascii="Times New Roman" w:hAnsi="Times New Roman" w:cs="Times New Roman"/>
          <w:iCs/>
          <w:sz w:val="24"/>
          <w:szCs w:val="24"/>
        </w:rPr>
        <w:t>а</w:t>
      </w:r>
      <w:r w:rsidRPr="00E278BD">
        <w:rPr>
          <w:rFonts w:ascii="Times New Roman" w:hAnsi="Times New Roman" w:cs="Times New Roman"/>
          <w:iCs/>
          <w:sz w:val="24"/>
          <w:szCs w:val="24"/>
        </w:rPr>
        <w:t xml:space="preserve"> мероприятия текущего контроля успеваемости, </w:t>
      </w:r>
      <w:r w:rsidR="005C2475" w:rsidRPr="00E278BD">
        <w:rPr>
          <w:rFonts w:ascii="Times New Roman" w:hAnsi="Times New Roman" w:cs="Times New Roman"/>
          <w:iCs/>
          <w:sz w:val="24"/>
          <w:szCs w:val="24"/>
        </w:rPr>
        <w:t xml:space="preserve">4 часа </w:t>
      </w:r>
      <w:r w:rsidRPr="00E278BD">
        <w:rPr>
          <w:rFonts w:ascii="Times New Roman" w:hAnsi="Times New Roman" w:cs="Times New Roman"/>
          <w:iCs/>
          <w:sz w:val="24"/>
          <w:szCs w:val="24"/>
        </w:rPr>
        <w:t>мероприят</w:t>
      </w:r>
      <w:r w:rsidR="00772C5B" w:rsidRPr="00E278BD">
        <w:rPr>
          <w:rFonts w:ascii="Times New Roman" w:hAnsi="Times New Roman" w:cs="Times New Roman"/>
          <w:iCs/>
          <w:sz w:val="24"/>
          <w:szCs w:val="24"/>
        </w:rPr>
        <w:t>ия промежуточной аттестации</w:t>
      </w:r>
      <w:r w:rsidR="005C2475" w:rsidRPr="00E278BD">
        <w:rPr>
          <w:rFonts w:ascii="Times New Roman" w:hAnsi="Times New Roman" w:cs="Times New Roman"/>
          <w:iCs/>
          <w:sz w:val="24"/>
          <w:szCs w:val="24"/>
        </w:rPr>
        <w:t>), 72 часа</w:t>
      </w:r>
      <w:r w:rsidRPr="00E278BD">
        <w:rPr>
          <w:rFonts w:ascii="Times New Roman" w:hAnsi="Times New Roman" w:cs="Times New Roman"/>
          <w:iCs/>
          <w:sz w:val="24"/>
          <w:szCs w:val="24"/>
        </w:rPr>
        <w:t xml:space="preserve">  составляет  самостоятельная работа аспиранта.</w:t>
      </w:r>
    </w:p>
    <w:p w:rsidR="00CF65D4" w:rsidRPr="00E278BD" w:rsidRDefault="00CF65D4" w:rsidP="00BC0975">
      <w:pPr>
        <w:ind w:right="-31"/>
        <w:rPr>
          <w:rFonts w:ascii="Times New Roman" w:hAnsi="Times New Roman" w:cs="Times New Roman"/>
          <w:sz w:val="24"/>
          <w:szCs w:val="24"/>
        </w:rPr>
      </w:pPr>
    </w:p>
    <w:p w:rsidR="00CF65D4" w:rsidRPr="00E278BD" w:rsidRDefault="00CF65D4" w:rsidP="00BC0975">
      <w:pPr>
        <w:ind w:right="-31"/>
        <w:rPr>
          <w:rFonts w:ascii="Times New Roman" w:hAnsi="Times New Roman" w:cs="Times New Roman"/>
          <w:sz w:val="24"/>
          <w:szCs w:val="24"/>
        </w:rPr>
      </w:pPr>
      <w:r w:rsidRPr="00E278BD">
        <w:rPr>
          <w:rFonts w:ascii="Times New Roman" w:hAnsi="Times New Roman" w:cs="Times New Roman"/>
          <w:sz w:val="24"/>
          <w:szCs w:val="24"/>
        </w:rPr>
        <w:t>7.  Входные требования для освоения дисциплины</w:t>
      </w:r>
      <w:r w:rsidR="009E75CB" w:rsidRPr="00E278BD">
        <w:rPr>
          <w:rFonts w:ascii="Times New Roman" w:hAnsi="Times New Roman" w:cs="Times New Roman"/>
          <w:sz w:val="24"/>
          <w:szCs w:val="24"/>
        </w:rPr>
        <w:t>: литературоведческие знания, умения, владения в объеме программы магистратуры по направлению подготовки 45.04.01 – Филология.</w:t>
      </w:r>
    </w:p>
    <w:p w:rsidR="00CF65D4" w:rsidRPr="00E278BD" w:rsidRDefault="00CF65D4" w:rsidP="00BC0975">
      <w:pPr>
        <w:ind w:right="-31"/>
        <w:rPr>
          <w:rFonts w:ascii="Times New Roman" w:hAnsi="Times New Roman" w:cs="Times New Roman"/>
          <w:sz w:val="24"/>
          <w:szCs w:val="24"/>
        </w:rPr>
      </w:pPr>
    </w:p>
    <w:p w:rsidR="00CF65D4" w:rsidRPr="00E278BD" w:rsidRDefault="00C863CA" w:rsidP="00BC0975">
      <w:pPr>
        <w:ind w:right="-31"/>
        <w:rPr>
          <w:rFonts w:ascii="Times New Roman" w:hAnsi="Times New Roman" w:cs="Times New Roman"/>
          <w:sz w:val="24"/>
          <w:szCs w:val="24"/>
        </w:rPr>
      </w:pPr>
      <w:r w:rsidRPr="00E278BD">
        <w:rPr>
          <w:rFonts w:ascii="Times New Roman" w:hAnsi="Times New Roman" w:cs="Times New Roman"/>
          <w:sz w:val="24"/>
          <w:szCs w:val="24"/>
        </w:rPr>
        <w:t xml:space="preserve">8. Образовательные технологии: </w:t>
      </w:r>
      <w:r w:rsidR="00C37731" w:rsidRPr="00E278BD">
        <w:rPr>
          <w:rFonts w:ascii="Times New Roman" w:hAnsi="Times New Roman" w:cs="Times New Roman"/>
          <w:sz w:val="24"/>
          <w:szCs w:val="24"/>
        </w:rPr>
        <w:t xml:space="preserve">дистанционные технологии применяются </w:t>
      </w:r>
      <w:r w:rsidR="000F1B3A" w:rsidRPr="00E278BD">
        <w:rPr>
          <w:rFonts w:ascii="Times New Roman" w:hAnsi="Times New Roman" w:cs="Times New Roman"/>
          <w:sz w:val="24"/>
          <w:szCs w:val="24"/>
        </w:rPr>
        <w:t>при проверке результатов самостоятельной работы учащихся</w:t>
      </w:r>
      <w:r w:rsidR="003E4127" w:rsidRPr="00E278BD">
        <w:rPr>
          <w:rFonts w:ascii="Times New Roman" w:hAnsi="Times New Roman" w:cs="Times New Roman"/>
          <w:sz w:val="24"/>
          <w:szCs w:val="24"/>
        </w:rPr>
        <w:t>,</w:t>
      </w:r>
      <w:r w:rsidR="00B968CA">
        <w:rPr>
          <w:rFonts w:ascii="Times New Roman" w:hAnsi="Times New Roman" w:cs="Times New Roman"/>
          <w:sz w:val="24"/>
          <w:szCs w:val="24"/>
        </w:rPr>
        <w:t xml:space="preserve"> </w:t>
      </w:r>
      <w:r w:rsidR="003E4127" w:rsidRPr="00E278BD">
        <w:rPr>
          <w:rFonts w:ascii="Times New Roman" w:hAnsi="Times New Roman" w:cs="Times New Roman"/>
          <w:sz w:val="24"/>
          <w:szCs w:val="24"/>
        </w:rPr>
        <w:t>индивидуальных консультациях, изучении специфики электронной презентации текстов для решения современных эдиционных задач.</w:t>
      </w:r>
    </w:p>
    <w:p w:rsidR="00CF65D4" w:rsidRPr="00E278BD" w:rsidRDefault="00CF65D4" w:rsidP="00BC0975">
      <w:pPr>
        <w:ind w:right="-31"/>
        <w:rPr>
          <w:rFonts w:ascii="Times New Roman" w:hAnsi="Times New Roman" w:cs="Times New Roman"/>
          <w:sz w:val="24"/>
          <w:szCs w:val="24"/>
        </w:rPr>
      </w:pPr>
    </w:p>
    <w:p w:rsidR="00CF65D4" w:rsidRPr="00E278BD" w:rsidRDefault="00CF65D4" w:rsidP="00BC0975">
      <w:pPr>
        <w:ind w:right="-31"/>
        <w:rPr>
          <w:rFonts w:ascii="Times New Roman" w:hAnsi="Times New Roman" w:cs="Times New Roman"/>
          <w:sz w:val="24"/>
          <w:szCs w:val="24"/>
        </w:rPr>
      </w:pPr>
      <w:r w:rsidRPr="00E278BD">
        <w:rPr>
          <w:rFonts w:ascii="Times New Roman" w:hAnsi="Times New Roman" w:cs="Times New Roman"/>
          <w:sz w:val="24"/>
          <w:szCs w:val="24"/>
        </w:rPr>
        <w:t xml:space="preserve">9. Содержание дисциплины (модуля), структурированное по темам (разделам) с указанием отведенного на них количества академических часов и виды учебных занятий </w:t>
      </w:r>
    </w:p>
    <w:p w:rsidR="00A54146" w:rsidRPr="00E278BD" w:rsidRDefault="00A54146" w:rsidP="00BC0975">
      <w:pPr>
        <w:ind w:right="-31"/>
        <w:rPr>
          <w:rFonts w:ascii="Times New Roman" w:hAnsi="Times New Roman" w:cs="Times New Roman"/>
          <w:sz w:val="24"/>
          <w:szCs w:val="24"/>
        </w:rPr>
      </w:pPr>
    </w:p>
    <w:tbl>
      <w:tblPr>
        <w:tblW w:w="14737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113" w:type="dxa"/>
          <w:bottom w:w="113" w:type="dxa"/>
        </w:tblCellMar>
        <w:tblLook w:val="00A0"/>
      </w:tblPr>
      <w:tblGrid>
        <w:gridCol w:w="2613"/>
        <w:gridCol w:w="1104"/>
        <w:gridCol w:w="899"/>
        <w:gridCol w:w="1045"/>
        <w:gridCol w:w="704"/>
        <w:gridCol w:w="777"/>
        <w:gridCol w:w="2158"/>
        <w:gridCol w:w="1261"/>
        <w:gridCol w:w="1504"/>
        <w:gridCol w:w="283"/>
        <w:gridCol w:w="1060"/>
        <w:gridCol w:w="85"/>
        <w:gridCol w:w="1244"/>
      </w:tblGrid>
      <w:tr w:rsidR="00CF65D4" w:rsidRPr="00E278BD" w:rsidTr="002364C3">
        <w:trPr>
          <w:trHeight w:val="135"/>
        </w:trPr>
        <w:tc>
          <w:tcPr>
            <w:tcW w:w="2613" w:type="dxa"/>
            <w:vMerge w:val="restart"/>
          </w:tcPr>
          <w:p w:rsidR="00CF65D4" w:rsidRPr="00E278BD" w:rsidRDefault="00CF65D4" w:rsidP="00BC0975">
            <w:pPr>
              <w:spacing w:line="240" w:lineRule="auto"/>
              <w:ind w:right="-3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78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 w:type="page"/>
              <w:t xml:space="preserve">Наименование и краткое содержание разделов и тем дисциплины (модуля), </w:t>
            </w:r>
          </w:p>
          <w:p w:rsidR="00CF65D4" w:rsidRPr="00E278BD" w:rsidRDefault="00CF65D4" w:rsidP="00BC0975">
            <w:pPr>
              <w:spacing w:line="240" w:lineRule="auto"/>
              <w:ind w:right="-3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CF65D4" w:rsidRPr="00E278BD" w:rsidRDefault="00CF65D4" w:rsidP="00BC0975">
            <w:pPr>
              <w:spacing w:line="240" w:lineRule="auto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E278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форма промежуточной аттестации по дисциплине (модулю)</w:t>
            </w:r>
          </w:p>
        </w:tc>
        <w:tc>
          <w:tcPr>
            <w:tcW w:w="1104" w:type="dxa"/>
            <w:vMerge w:val="restart"/>
          </w:tcPr>
          <w:p w:rsidR="00CF65D4" w:rsidRPr="00E278BD" w:rsidRDefault="00CF65D4" w:rsidP="00BC0975">
            <w:pPr>
              <w:spacing w:line="240" w:lineRule="auto"/>
              <w:ind w:right="-3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78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</w:t>
            </w:r>
          </w:p>
          <w:p w:rsidR="00CF65D4" w:rsidRPr="00E278BD" w:rsidRDefault="00CF65D4" w:rsidP="00BC0975">
            <w:pPr>
              <w:spacing w:line="240" w:lineRule="auto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E278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(часы</w:t>
            </w:r>
            <w:r w:rsidRPr="00E278B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020" w:type="dxa"/>
            <w:gridSpan w:val="11"/>
          </w:tcPr>
          <w:p w:rsidR="00CF65D4" w:rsidRPr="00E278BD" w:rsidRDefault="00CF65D4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78BD">
              <w:rPr>
                <w:rFonts w:ascii="Times New Roman" w:hAnsi="Times New Roman" w:cs="Times New Roman"/>
                <w:sz w:val="24"/>
                <w:szCs w:val="24"/>
              </w:rPr>
              <w:t>В том числе</w:t>
            </w:r>
          </w:p>
        </w:tc>
      </w:tr>
      <w:tr w:rsidR="00B60F6F" w:rsidRPr="00E278BD" w:rsidTr="002364C3">
        <w:trPr>
          <w:trHeight w:val="135"/>
        </w:trPr>
        <w:tc>
          <w:tcPr>
            <w:tcW w:w="2613" w:type="dxa"/>
            <w:vMerge/>
          </w:tcPr>
          <w:p w:rsidR="00CF65D4" w:rsidRPr="00E278BD" w:rsidRDefault="00CF65D4" w:rsidP="00BC0975">
            <w:pPr>
              <w:spacing w:line="240" w:lineRule="auto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  <w:vMerge/>
          </w:tcPr>
          <w:p w:rsidR="00CF65D4" w:rsidRPr="00E278BD" w:rsidRDefault="00CF65D4" w:rsidP="00BC0975">
            <w:pPr>
              <w:spacing w:line="240" w:lineRule="auto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44" w:type="dxa"/>
            <w:gridSpan w:val="6"/>
          </w:tcPr>
          <w:p w:rsidR="00CF65D4" w:rsidRPr="00E278BD" w:rsidRDefault="00CF65D4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78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Контактная работа (работа во взаимодействии с преподавателем), часы</w:t>
            </w:r>
          </w:p>
          <w:p w:rsidR="00CF65D4" w:rsidRPr="00E278BD" w:rsidRDefault="00CF65D4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78BD">
              <w:rPr>
                <w:rFonts w:ascii="Times New Roman" w:hAnsi="Times New Roman" w:cs="Times New Roman"/>
                <w:sz w:val="24"/>
                <w:szCs w:val="24"/>
              </w:rPr>
              <w:t>из них</w:t>
            </w:r>
          </w:p>
        </w:tc>
        <w:tc>
          <w:tcPr>
            <w:tcW w:w="4176" w:type="dxa"/>
            <w:gridSpan w:val="5"/>
          </w:tcPr>
          <w:p w:rsidR="00CF65D4" w:rsidRPr="00E278BD" w:rsidRDefault="00CF65D4" w:rsidP="00BC0975">
            <w:pPr>
              <w:spacing w:line="240" w:lineRule="auto"/>
              <w:ind w:right="-31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78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Самостоятельная работа обучающегося, часы </w:t>
            </w:r>
          </w:p>
          <w:p w:rsidR="00CF65D4" w:rsidRPr="00E278BD" w:rsidRDefault="00CF65D4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78BD">
              <w:rPr>
                <w:rFonts w:ascii="Times New Roman" w:hAnsi="Times New Roman" w:cs="Times New Roman"/>
                <w:sz w:val="24"/>
                <w:szCs w:val="24"/>
              </w:rPr>
              <w:t>из них</w:t>
            </w:r>
          </w:p>
        </w:tc>
      </w:tr>
      <w:tr w:rsidR="00B60F6F" w:rsidRPr="00E278BD" w:rsidTr="002364C3">
        <w:trPr>
          <w:trHeight w:val="1134"/>
        </w:trPr>
        <w:tc>
          <w:tcPr>
            <w:tcW w:w="2613" w:type="dxa"/>
            <w:vMerge/>
          </w:tcPr>
          <w:p w:rsidR="00CF65D4" w:rsidRPr="00E278BD" w:rsidRDefault="00CF65D4" w:rsidP="00BC0975">
            <w:pPr>
              <w:spacing w:line="240" w:lineRule="auto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  <w:vMerge/>
          </w:tcPr>
          <w:p w:rsidR="00CF65D4" w:rsidRPr="00E278BD" w:rsidRDefault="00CF65D4" w:rsidP="00BC0975">
            <w:pPr>
              <w:spacing w:line="240" w:lineRule="auto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9" w:type="dxa"/>
            <w:textDirection w:val="btLr"/>
          </w:tcPr>
          <w:p w:rsidR="00CF65D4" w:rsidRPr="00E278BD" w:rsidRDefault="00CF65D4" w:rsidP="00BC0975">
            <w:pPr>
              <w:spacing w:line="240" w:lineRule="auto"/>
              <w:ind w:left="113"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E278BD">
              <w:rPr>
                <w:rFonts w:ascii="Times New Roman" w:hAnsi="Times New Roman" w:cs="Times New Roman"/>
                <w:sz w:val="24"/>
                <w:szCs w:val="24"/>
              </w:rPr>
              <w:t xml:space="preserve">Занятия лекционного  типа </w:t>
            </w:r>
          </w:p>
        </w:tc>
        <w:tc>
          <w:tcPr>
            <w:tcW w:w="1045" w:type="dxa"/>
            <w:textDirection w:val="btLr"/>
          </w:tcPr>
          <w:p w:rsidR="00CF65D4" w:rsidRPr="00E278BD" w:rsidRDefault="00CF65D4" w:rsidP="00BC0975">
            <w:pPr>
              <w:spacing w:line="240" w:lineRule="auto"/>
              <w:ind w:left="113"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E278BD">
              <w:rPr>
                <w:rFonts w:ascii="Times New Roman" w:hAnsi="Times New Roman" w:cs="Times New Roman"/>
                <w:sz w:val="24"/>
                <w:szCs w:val="24"/>
              </w:rPr>
              <w:t xml:space="preserve">Занятия семинарского типа </w:t>
            </w:r>
          </w:p>
        </w:tc>
        <w:tc>
          <w:tcPr>
            <w:tcW w:w="704" w:type="dxa"/>
            <w:textDirection w:val="btLr"/>
          </w:tcPr>
          <w:p w:rsidR="00CF65D4" w:rsidRPr="00E278BD" w:rsidRDefault="00CF65D4" w:rsidP="00BC0975">
            <w:pPr>
              <w:spacing w:line="240" w:lineRule="auto"/>
              <w:ind w:left="113"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E278BD">
              <w:rPr>
                <w:rFonts w:ascii="Times New Roman" w:hAnsi="Times New Roman" w:cs="Times New Roman"/>
                <w:sz w:val="24"/>
                <w:szCs w:val="24"/>
              </w:rPr>
              <w:t>Групповые консультации</w:t>
            </w:r>
          </w:p>
        </w:tc>
        <w:tc>
          <w:tcPr>
            <w:tcW w:w="777" w:type="dxa"/>
            <w:textDirection w:val="btLr"/>
          </w:tcPr>
          <w:p w:rsidR="00CF65D4" w:rsidRPr="00E278BD" w:rsidRDefault="00CF65D4" w:rsidP="00BC0975">
            <w:pPr>
              <w:spacing w:line="240" w:lineRule="auto"/>
              <w:ind w:left="113"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E278BD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</w:t>
            </w:r>
          </w:p>
        </w:tc>
        <w:tc>
          <w:tcPr>
            <w:tcW w:w="2158" w:type="dxa"/>
            <w:tcBorders>
              <w:right w:val="single" w:sz="4" w:space="0" w:color="auto"/>
            </w:tcBorders>
          </w:tcPr>
          <w:p w:rsidR="00CF65D4" w:rsidRPr="00E278BD" w:rsidRDefault="00CF65D4" w:rsidP="00BC0975">
            <w:pPr>
              <w:spacing w:line="240" w:lineRule="auto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E278BD">
              <w:rPr>
                <w:rFonts w:ascii="Times New Roman" w:hAnsi="Times New Roman" w:cs="Times New Roman"/>
                <w:sz w:val="24"/>
                <w:szCs w:val="24"/>
              </w:rPr>
              <w:t>Учебные занятия, направленные на проведение текущего контроля успеваемости коллоквиумы, практич</w:t>
            </w:r>
            <w:r w:rsidR="00593CED" w:rsidRPr="00E278BD">
              <w:rPr>
                <w:rFonts w:ascii="Times New Roman" w:hAnsi="Times New Roman" w:cs="Times New Roman"/>
                <w:sz w:val="24"/>
                <w:szCs w:val="24"/>
              </w:rPr>
              <w:t>еские контрольные занятия и др)</w:t>
            </w:r>
          </w:p>
        </w:tc>
        <w:tc>
          <w:tcPr>
            <w:tcW w:w="1261" w:type="dxa"/>
            <w:tcBorders>
              <w:left w:val="single" w:sz="4" w:space="0" w:color="auto"/>
              <w:right w:val="single" w:sz="4" w:space="0" w:color="auto"/>
            </w:tcBorders>
          </w:tcPr>
          <w:p w:rsidR="00CF65D4" w:rsidRPr="00E278BD" w:rsidRDefault="00CF65D4" w:rsidP="00BC0975">
            <w:pPr>
              <w:spacing w:line="240" w:lineRule="auto"/>
              <w:ind w:right="-31"/>
              <w:rPr>
                <w:rFonts w:ascii="Times New Roman" w:hAnsi="Times New Roman" w:cs="Times New Roman"/>
                <w:b/>
                <w:bCs/>
                <w:color w:val="FF6600"/>
                <w:sz w:val="24"/>
                <w:szCs w:val="24"/>
              </w:rPr>
            </w:pPr>
            <w:r w:rsidRPr="00E278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Всего </w:t>
            </w:r>
          </w:p>
        </w:tc>
        <w:tc>
          <w:tcPr>
            <w:tcW w:w="1504" w:type="dxa"/>
            <w:tcBorders>
              <w:left w:val="single" w:sz="4" w:space="0" w:color="auto"/>
              <w:right w:val="single" w:sz="4" w:space="0" w:color="auto"/>
            </w:tcBorders>
          </w:tcPr>
          <w:p w:rsidR="00CF65D4" w:rsidRPr="00E278BD" w:rsidRDefault="00CF65D4" w:rsidP="00BC0975">
            <w:pPr>
              <w:spacing w:line="240" w:lineRule="auto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E278BD">
              <w:rPr>
                <w:rFonts w:ascii="Times New Roman" w:hAnsi="Times New Roman" w:cs="Times New Roman"/>
                <w:sz w:val="24"/>
                <w:szCs w:val="24"/>
              </w:rPr>
              <w:t>Выполнение домашних заданий</w:t>
            </w:r>
          </w:p>
        </w:tc>
        <w:tc>
          <w:tcPr>
            <w:tcW w:w="1428" w:type="dxa"/>
            <w:gridSpan w:val="3"/>
            <w:tcBorders>
              <w:left w:val="single" w:sz="4" w:space="0" w:color="auto"/>
            </w:tcBorders>
          </w:tcPr>
          <w:p w:rsidR="00CF65D4" w:rsidRPr="00E278BD" w:rsidRDefault="00CF65D4" w:rsidP="00BC0975">
            <w:pPr>
              <w:spacing w:line="240" w:lineRule="auto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E278BD">
              <w:rPr>
                <w:rFonts w:ascii="Times New Roman" w:hAnsi="Times New Roman" w:cs="Times New Roman"/>
                <w:sz w:val="24"/>
                <w:szCs w:val="24"/>
              </w:rPr>
              <w:t>Подготовка рефератов и т.п..</w:t>
            </w:r>
          </w:p>
        </w:tc>
        <w:tc>
          <w:tcPr>
            <w:tcW w:w="1244" w:type="dxa"/>
          </w:tcPr>
          <w:p w:rsidR="00CF65D4" w:rsidRPr="00E278BD" w:rsidRDefault="00CF65D4" w:rsidP="00BC0975">
            <w:pPr>
              <w:spacing w:line="240" w:lineRule="auto"/>
              <w:ind w:right="-3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78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</w:t>
            </w:r>
          </w:p>
        </w:tc>
      </w:tr>
      <w:tr w:rsidR="00B60F6F" w:rsidRPr="00E278BD" w:rsidTr="002364C3">
        <w:tc>
          <w:tcPr>
            <w:tcW w:w="2613" w:type="dxa"/>
          </w:tcPr>
          <w:p w:rsidR="00CF65D4" w:rsidRPr="00E278BD" w:rsidRDefault="00CF65D4" w:rsidP="00BC0975">
            <w:pPr>
              <w:spacing w:line="240" w:lineRule="auto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E278BD">
              <w:rPr>
                <w:rFonts w:ascii="Times New Roman" w:hAnsi="Times New Roman" w:cs="Times New Roman"/>
                <w:sz w:val="24"/>
                <w:szCs w:val="24"/>
              </w:rPr>
              <w:t>Тема 1</w:t>
            </w:r>
            <w:r w:rsidR="002364C3" w:rsidRPr="00E278B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364C3" w:rsidRPr="00E278BD" w:rsidRDefault="004D1757" w:rsidP="00BC0975">
            <w:pPr>
              <w:spacing w:line="240" w:lineRule="auto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Эволюция искусства ХХ в. и наука</w:t>
            </w:r>
          </w:p>
        </w:tc>
        <w:tc>
          <w:tcPr>
            <w:tcW w:w="1104" w:type="dxa"/>
          </w:tcPr>
          <w:p w:rsidR="004D1757" w:rsidRDefault="003879C7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:rsidR="00CF65D4" w:rsidRPr="00E278BD" w:rsidRDefault="00CF65D4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9" w:type="dxa"/>
          </w:tcPr>
          <w:p w:rsidR="00CF65D4" w:rsidRPr="00E278BD" w:rsidRDefault="004D1757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45" w:type="dxa"/>
          </w:tcPr>
          <w:p w:rsidR="00CF65D4" w:rsidRPr="00E278BD" w:rsidRDefault="00593CED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78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4" w:type="dxa"/>
          </w:tcPr>
          <w:p w:rsidR="00CF65D4" w:rsidRPr="00E278BD" w:rsidRDefault="00CF65D4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7" w:type="dxa"/>
          </w:tcPr>
          <w:p w:rsidR="00CF65D4" w:rsidRPr="00E278BD" w:rsidRDefault="00CF65D4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8" w:type="dxa"/>
          </w:tcPr>
          <w:p w:rsidR="00CF65D4" w:rsidRPr="00E278BD" w:rsidRDefault="00CF65D4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1" w:type="dxa"/>
          </w:tcPr>
          <w:p w:rsidR="00CF65D4" w:rsidRPr="00E278BD" w:rsidRDefault="004D1757" w:rsidP="003879C7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879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04" w:type="dxa"/>
          </w:tcPr>
          <w:p w:rsidR="00CF65D4" w:rsidRPr="00E278BD" w:rsidRDefault="004D1757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428" w:type="dxa"/>
            <w:gridSpan w:val="3"/>
          </w:tcPr>
          <w:p w:rsidR="00CF65D4" w:rsidRPr="00E278BD" w:rsidRDefault="00CF65D4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4" w:type="dxa"/>
          </w:tcPr>
          <w:p w:rsidR="00CF65D4" w:rsidRPr="00E278BD" w:rsidRDefault="004D1757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B60F6F" w:rsidRPr="00E278BD" w:rsidTr="002364C3">
        <w:trPr>
          <w:trHeight w:val="202"/>
        </w:trPr>
        <w:tc>
          <w:tcPr>
            <w:tcW w:w="2613" w:type="dxa"/>
          </w:tcPr>
          <w:p w:rsidR="00CF65D4" w:rsidRPr="00E278BD" w:rsidRDefault="00CF65D4" w:rsidP="00BC0975">
            <w:pPr>
              <w:spacing w:line="240" w:lineRule="auto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E278BD">
              <w:rPr>
                <w:rFonts w:ascii="Times New Roman" w:hAnsi="Times New Roman" w:cs="Times New Roman"/>
                <w:sz w:val="24"/>
                <w:szCs w:val="24"/>
              </w:rPr>
              <w:t>Тема 2</w:t>
            </w:r>
            <w:r w:rsidR="002364C3" w:rsidRPr="00E278B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364C3" w:rsidRPr="00E278BD" w:rsidRDefault="00B60F6F" w:rsidP="00BC0975">
            <w:pPr>
              <w:spacing w:line="240" w:lineRule="auto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Национальная и западная текстологические традиции: общее и различное</w:t>
            </w:r>
          </w:p>
        </w:tc>
        <w:tc>
          <w:tcPr>
            <w:tcW w:w="1104" w:type="dxa"/>
          </w:tcPr>
          <w:p w:rsidR="00CF65D4" w:rsidRPr="00E278BD" w:rsidRDefault="003879C7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99" w:type="dxa"/>
          </w:tcPr>
          <w:p w:rsidR="00CF65D4" w:rsidRPr="00E278BD" w:rsidRDefault="00593CED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78B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45" w:type="dxa"/>
          </w:tcPr>
          <w:p w:rsidR="00CF65D4" w:rsidRPr="00E278BD" w:rsidRDefault="00593CED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78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4" w:type="dxa"/>
          </w:tcPr>
          <w:p w:rsidR="00CF65D4" w:rsidRPr="00E278BD" w:rsidRDefault="00CF65D4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7" w:type="dxa"/>
          </w:tcPr>
          <w:p w:rsidR="00CF65D4" w:rsidRPr="00E278BD" w:rsidRDefault="00CF65D4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8" w:type="dxa"/>
          </w:tcPr>
          <w:p w:rsidR="00CF65D4" w:rsidRPr="00E278BD" w:rsidRDefault="00CF65D4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1" w:type="dxa"/>
          </w:tcPr>
          <w:p w:rsidR="00CF65D4" w:rsidRPr="00E278BD" w:rsidRDefault="00593CED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78B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04" w:type="dxa"/>
          </w:tcPr>
          <w:p w:rsidR="00CF65D4" w:rsidRPr="00E278BD" w:rsidRDefault="00593CED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78B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28" w:type="dxa"/>
            <w:gridSpan w:val="3"/>
          </w:tcPr>
          <w:p w:rsidR="00CF65D4" w:rsidRPr="00E278BD" w:rsidRDefault="00CF65D4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4" w:type="dxa"/>
          </w:tcPr>
          <w:p w:rsidR="00CF65D4" w:rsidRPr="00E278BD" w:rsidRDefault="00340403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78B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B60F6F" w:rsidRPr="00E278BD" w:rsidTr="002364C3">
        <w:trPr>
          <w:trHeight w:val="202"/>
        </w:trPr>
        <w:tc>
          <w:tcPr>
            <w:tcW w:w="2613" w:type="dxa"/>
          </w:tcPr>
          <w:p w:rsidR="002364C3" w:rsidRPr="00E278BD" w:rsidRDefault="002364C3" w:rsidP="00BC0975">
            <w:pPr>
              <w:spacing w:line="240" w:lineRule="auto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E278BD">
              <w:rPr>
                <w:rFonts w:ascii="Times New Roman" w:hAnsi="Times New Roman" w:cs="Times New Roman"/>
                <w:sz w:val="24"/>
                <w:szCs w:val="24"/>
              </w:rPr>
              <w:t>Тема 3.</w:t>
            </w:r>
          </w:p>
          <w:p w:rsidR="002364C3" w:rsidRPr="00E278BD" w:rsidRDefault="004D1757" w:rsidP="00B60F6F">
            <w:pPr>
              <w:spacing w:line="240" w:lineRule="auto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Современные критические издания: анализ случаев</w:t>
            </w:r>
          </w:p>
        </w:tc>
        <w:tc>
          <w:tcPr>
            <w:tcW w:w="1104" w:type="dxa"/>
          </w:tcPr>
          <w:p w:rsidR="002364C3" w:rsidRPr="00E278BD" w:rsidRDefault="003879C7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F1F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99" w:type="dxa"/>
          </w:tcPr>
          <w:p w:rsidR="002364C3" w:rsidRPr="00E278BD" w:rsidRDefault="00EF1F90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45" w:type="dxa"/>
          </w:tcPr>
          <w:p w:rsidR="002364C3" w:rsidRPr="00E278BD" w:rsidRDefault="00593CED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78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4" w:type="dxa"/>
          </w:tcPr>
          <w:p w:rsidR="002364C3" w:rsidRPr="00E278BD" w:rsidRDefault="002364C3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7" w:type="dxa"/>
          </w:tcPr>
          <w:p w:rsidR="002364C3" w:rsidRPr="00E278BD" w:rsidRDefault="002364C3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8" w:type="dxa"/>
          </w:tcPr>
          <w:p w:rsidR="002364C3" w:rsidRPr="00E278BD" w:rsidRDefault="00593CED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78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1" w:type="dxa"/>
          </w:tcPr>
          <w:p w:rsidR="002364C3" w:rsidRPr="00E278BD" w:rsidRDefault="00EF1F90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04" w:type="dxa"/>
          </w:tcPr>
          <w:p w:rsidR="002364C3" w:rsidRPr="00E278BD" w:rsidRDefault="00EF1F90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28" w:type="dxa"/>
            <w:gridSpan w:val="3"/>
          </w:tcPr>
          <w:p w:rsidR="002364C3" w:rsidRPr="00E278BD" w:rsidRDefault="00EF1F90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44" w:type="dxa"/>
          </w:tcPr>
          <w:p w:rsidR="002364C3" w:rsidRPr="00E278BD" w:rsidRDefault="00EF1F90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B60F6F" w:rsidRPr="00E278BD" w:rsidTr="002364C3">
        <w:trPr>
          <w:trHeight w:val="202"/>
        </w:trPr>
        <w:tc>
          <w:tcPr>
            <w:tcW w:w="2613" w:type="dxa"/>
          </w:tcPr>
          <w:p w:rsidR="002364C3" w:rsidRPr="00E278BD" w:rsidRDefault="002364C3" w:rsidP="00BC0975">
            <w:pPr>
              <w:spacing w:line="240" w:lineRule="auto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E278BD">
              <w:rPr>
                <w:rFonts w:ascii="Times New Roman" w:hAnsi="Times New Roman" w:cs="Times New Roman"/>
                <w:sz w:val="24"/>
                <w:szCs w:val="24"/>
              </w:rPr>
              <w:t>Тема 4.</w:t>
            </w:r>
          </w:p>
          <w:p w:rsidR="002364C3" w:rsidRPr="00E278BD" w:rsidRDefault="00B60F6F" w:rsidP="00BC0975">
            <w:pPr>
              <w:spacing w:line="240" w:lineRule="auto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Новые технические возможности презентации текста – новые смыслы? Гипертекст и его значение для текстологии</w:t>
            </w:r>
          </w:p>
        </w:tc>
        <w:tc>
          <w:tcPr>
            <w:tcW w:w="1104" w:type="dxa"/>
          </w:tcPr>
          <w:p w:rsidR="002364C3" w:rsidRPr="00E278BD" w:rsidRDefault="003879C7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F1F9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99" w:type="dxa"/>
          </w:tcPr>
          <w:p w:rsidR="002364C3" w:rsidRPr="00E278BD" w:rsidRDefault="00EF1F90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45" w:type="dxa"/>
          </w:tcPr>
          <w:p w:rsidR="002364C3" w:rsidRPr="00E278BD" w:rsidRDefault="00340403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78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4" w:type="dxa"/>
          </w:tcPr>
          <w:p w:rsidR="002364C3" w:rsidRPr="00E278BD" w:rsidRDefault="002364C3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7" w:type="dxa"/>
          </w:tcPr>
          <w:p w:rsidR="002364C3" w:rsidRPr="00E278BD" w:rsidRDefault="002364C3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8" w:type="dxa"/>
          </w:tcPr>
          <w:p w:rsidR="002364C3" w:rsidRPr="00E278BD" w:rsidRDefault="00340403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78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1" w:type="dxa"/>
          </w:tcPr>
          <w:p w:rsidR="002364C3" w:rsidRPr="00E278BD" w:rsidRDefault="003879C7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04" w:type="dxa"/>
          </w:tcPr>
          <w:p w:rsidR="002364C3" w:rsidRPr="00E278BD" w:rsidRDefault="00EF1F90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28" w:type="dxa"/>
            <w:gridSpan w:val="3"/>
          </w:tcPr>
          <w:p w:rsidR="002364C3" w:rsidRPr="00E278BD" w:rsidRDefault="002364C3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4" w:type="dxa"/>
          </w:tcPr>
          <w:p w:rsidR="002364C3" w:rsidRPr="00E278BD" w:rsidRDefault="00EF1F90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B60F6F" w:rsidRPr="00E278BD" w:rsidTr="002364C3">
        <w:tc>
          <w:tcPr>
            <w:tcW w:w="2613" w:type="dxa"/>
          </w:tcPr>
          <w:p w:rsidR="00CF65D4" w:rsidRPr="00E278BD" w:rsidRDefault="00CF65D4" w:rsidP="008535E2">
            <w:pPr>
              <w:spacing w:line="240" w:lineRule="auto"/>
              <w:ind w:right="-31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278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Промежуточная аттестация</w:t>
            </w:r>
            <w:r w:rsidR="008535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–</w:t>
            </w:r>
            <w:r w:rsidR="008145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8535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зачет</w:t>
            </w:r>
            <w:r w:rsidR="00EF109A" w:rsidRPr="00E278BD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814591">
              <w:rPr>
                <w:rFonts w:ascii="Times New Roman" w:hAnsi="Times New Roman" w:cs="Times New Roman"/>
                <w:sz w:val="24"/>
                <w:szCs w:val="24"/>
              </w:rPr>
              <w:t xml:space="preserve">по устному собеседованию и </w:t>
            </w:r>
            <w:r w:rsidR="00EF109A" w:rsidRPr="00E278BD">
              <w:rPr>
                <w:rFonts w:ascii="Times New Roman" w:hAnsi="Times New Roman" w:cs="Times New Roman"/>
                <w:sz w:val="24"/>
                <w:szCs w:val="24"/>
              </w:rPr>
              <w:t>результатам подготовки реферата</w:t>
            </w:r>
          </w:p>
        </w:tc>
        <w:tc>
          <w:tcPr>
            <w:tcW w:w="1104" w:type="dxa"/>
          </w:tcPr>
          <w:p w:rsidR="00CF65D4" w:rsidRPr="00E278BD" w:rsidRDefault="003879C7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99" w:type="dxa"/>
          </w:tcPr>
          <w:p w:rsidR="00CF65D4" w:rsidRPr="00E278BD" w:rsidRDefault="00CF65D4" w:rsidP="00BC0975">
            <w:pPr>
              <w:spacing w:line="240" w:lineRule="auto"/>
              <w:ind w:right="-31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5945" w:type="dxa"/>
            <w:gridSpan w:val="5"/>
          </w:tcPr>
          <w:p w:rsidR="00CF65D4" w:rsidRPr="00E278BD" w:rsidRDefault="005C2475" w:rsidP="00BC0975">
            <w:pPr>
              <w:spacing w:line="240" w:lineRule="auto"/>
              <w:ind w:right="-3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278B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76" w:type="dxa"/>
            <w:gridSpan w:val="5"/>
          </w:tcPr>
          <w:p w:rsidR="00CF65D4" w:rsidRPr="00E278BD" w:rsidRDefault="00340403" w:rsidP="00BC0975">
            <w:pPr>
              <w:spacing w:line="240" w:lineRule="auto"/>
              <w:ind w:right="-3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278BD">
              <w:rPr>
                <w:rFonts w:ascii="Times New Roman" w:hAnsi="Times New Roman" w:cs="Times New Roman"/>
                <w:sz w:val="24"/>
                <w:szCs w:val="24"/>
              </w:rPr>
              <w:t xml:space="preserve">8  </w:t>
            </w:r>
          </w:p>
        </w:tc>
      </w:tr>
      <w:tr w:rsidR="00B60F6F" w:rsidRPr="00E278BD" w:rsidTr="002364C3">
        <w:tc>
          <w:tcPr>
            <w:tcW w:w="2613" w:type="dxa"/>
          </w:tcPr>
          <w:p w:rsidR="00CF65D4" w:rsidRPr="00E278BD" w:rsidRDefault="00CF65D4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78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104" w:type="dxa"/>
          </w:tcPr>
          <w:p w:rsidR="00CF65D4" w:rsidRPr="00E278BD" w:rsidRDefault="003879C7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899" w:type="dxa"/>
          </w:tcPr>
          <w:p w:rsidR="00CF65D4" w:rsidRPr="00E278BD" w:rsidRDefault="005C2475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78B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45" w:type="dxa"/>
          </w:tcPr>
          <w:p w:rsidR="00CF65D4" w:rsidRPr="00E278BD" w:rsidRDefault="005C2475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78B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4" w:type="dxa"/>
          </w:tcPr>
          <w:p w:rsidR="00CF65D4" w:rsidRPr="00E278BD" w:rsidRDefault="00CF65D4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7" w:type="dxa"/>
          </w:tcPr>
          <w:p w:rsidR="00CF65D4" w:rsidRPr="00E278BD" w:rsidRDefault="00CF65D4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8" w:type="dxa"/>
          </w:tcPr>
          <w:p w:rsidR="00CF65D4" w:rsidRPr="00E278BD" w:rsidRDefault="005C2475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78B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879C7">
              <w:rPr>
                <w:rFonts w:ascii="Times New Roman" w:hAnsi="Times New Roman" w:cs="Times New Roman"/>
                <w:sz w:val="24"/>
                <w:szCs w:val="24"/>
              </w:rPr>
              <w:t>+4</w:t>
            </w:r>
          </w:p>
        </w:tc>
        <w:tc>
          <w:tcPr>
            <w:tcW w:w="1261" w:type="dxa"/>
          </w:tcPr>
          <w:p w:rsidR="00CF65D4" w:rsidRPr="00E278BD" w:rsidRDefault="005C2475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78BD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787" w:type="dxa"/>
            <w:gridSpan w:val="2"/>
          </w:tcPr>
          <w:p w:rsidR="00CF65D4" w:rsidRPr="00E278BD" w:rsidRDefault="005C2475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78BD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060" w:type="dxa"/>
          </w:tcPr>
          <w:p w:rsidR="00CF65D4" w:rsidRPr="00E278BD" w:rsidRDefault="005C2475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78B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29" w:type="dxa"/>
            <w:gridSpan w:val="2"/>
          </w:tcPr>
          <w:p w:rsidR="00CF65D4" w:rsidRPr="00E278BD" w:rsidRDefault="00593CED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78BD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</w:tbl>
    <w:p w:rsidR="00CF65D4" w:rsidRPr="00E278BD" w:rsidRDefault="00CF65D4" w:rsidP="00BC0975">
      <w:pPr>
        <w:ind w:right="-31"/>
        <w:rPr>
          <w:rFonts w:ascii="Times New Roman" w:hAnsi="Times New Roman" w:cs="Times New Roman"/>
          <w:i/>
          <w:iCs/>
          <w:sz w:val="24"/>
          <w:szCs w:val="24"/>
        </w:rPr>
      </w:pPr>
    </w:p>
    <w:p w:rsidR="00CF65D4" w:rsidRPr="00E278BD" w:rsidRDefault="00CF65D4" w:rsidP="00BC0975">
      <w:pPr>
        <w:ind w:right="-31"/>
        <w:rPr>
          <w:rFonts w:ascii="Times New Roman" w:hAnsi="Times New Roman" w:cs="Times New Roman"/>
          <w:i/>
          <w:iCs/>
          <w:sz w:val="24"/>
          <w:szCs w:val="24"/>
        </w:rPr>
      </w:pPr>
    </w:p>
    <w:p w:rsidR="00CF65D4" w:rsidRPr="00E278BD" w:rsidRDefault="00CF65D4" w:rsidP="00BC0975">
      <w:pPr>
        <w:ind w:right="-31"/>
        <w:rPr>
          <w:rFonts w:ascii="Times New Roman" w:hAnsi="Times New Roman" w:cs="Times New Roman"/>
          <w:sz w:val="24"/>
          <w:szCs w:val="24"/>
        </w:rPr>
      </w:pPr>
      <w:r w:rsidRPr="00E278BD">
        <w:rPr>
          <w:rFonts w:ascii="Times New Roman" w:hAnsi="Times New Roman" w:cs="Times New Roman"/>
          <w:sz w:val="24"/>
          <w:szCs w:val="24"/>
        </w:rPr>
        <w:t>10.  Ресурсное обеспечение:</w:t>
      </w:r>
    </w:p>
    <w:p w:rsidR="00CF65D4" w:rsidRPr="00E278BD" w:rsidRDefault="00CF65D4" w:rsidP="00BC0975">
      <w:pPr>
        <w:pStyle w:val="a4"/>
        <w:numPr>
          <w:ilvl w:val="0"/>
          <w:numId w:val="2"/>
        </w:numPr>
        <w:ind w:right="-31"/>
        <w:rPr>
          <w:rFonts w:ascii="Times New Roman" w:hAnsi="Times New Roman" w:cs="Times New Roman"/>
          <w:sz w:val="24"/>
          <w:szCs w:val="24"/>
        </w:rPr>
      </w:pPr>
      <w:r w:rsidRPr="00E278BD">
        <w:rPr>
          <w:rFonts w:ascii="Times New Roman" w:hAnsi="Times New Roman" w:cs="Times New Roman"/>
          <w:sz w:val="24"/>
          <w:szCs w:val="24"/>
        </w:rPr>
        <w:t>Перечень основной и дополнительной учебной литературы</w:t>
      </w:r>
    </w:p>
    <w:p w:rsidR="00D467EE" w:rsidRDefault="00D467EE" w:rsidP="00D467EE">
      <w:pPr>
        <w:pStyle w:val="a4"/>
        <w:numPr>
          <w:ilvl w:val="0"/>
          <w:numId w:val="2"/>
        </w:numPr>
        <w:ind w:right="-31"/>
        <w:rPr>
          <w:rFonts w:ascii="Times New Roman" w:hAnsi="Times New Roman" w:cs="Times New Roman"/>
          <w:i/>
          <w:sz w:val="24"/>
          <w:szCs w:val="24"/>
        </w:rPr>
      </w:pPr>
      <w:r w:rsidRPr="00E278BD">
        <w:rPr>
          <w:rFonts w:ascii="Times New Roman" w:hAnsi="Times New Roman" w:cs="Times New Roman"/>
          <w:i/>
          <w:sz w:val="24"/>
          <w:szCs w:val="24"/>
        </w:rPr>
        <w:t>Рекомендуемая литература:</w:t>
      </w:r>
    </w:p>
    <w:p w:rsidR="003B32E4" w:rsidRDefault="003B32E4" w:rsidP="003B32E4">
      <w:pPr>
        <w:ind w:right="-31"/>
        <w:rPr>
          <w:rFonts w:ascii="Times New Roman" w:hAnsi="Times New Roman" w:cs="Times New Roman"/>
          <w:i/>
          <w:sz w:val="24"/>
          <w:szCs w:val="24"/>
        </w:rPr>
      </w:pPr>
    </w:p>
    <w:p w:rsidR="003B32E4" w:rsidRDefault="003B32E4" w:rsidP="003B32E4">
      <w:pPr>
        <w:ind w:right="-31"/>
        <w:rPr>
          <w:rFonts w:ascii="Times New Roman" w:hAnsi="Times New Roman" w:cs="Times New Roman"/>
          <w:i/>
          <w:sz w:val="24"/>
          <w:szCs w:val="24"/>
        </w:rPr>
      </w:pPr>
    </w:p>
    <w:p w:rsidR="003B32E4" w:rsidRPr="00C240EE" w:rsidRDefault="003B32E4" w:rsidP="003B32E4">
      <w:pPr>
        <w:ind w:left="372" w:right="-31" w:firstLine="708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Основная литература:</w:t>
      </w:r>
    </w:p>
    <w:p w:rsidR="003B32E4" w:rsidRPr="00DB732E" w:rsidRDefault="003B32E4" w:rsidP="003B32E4">
      <w:pPr>
        <w:pStyle w:val="a4"/>
        <w:widowControl w:val="0"/>
        <w:numPr>
          <w:ilvl w:val="0"/>
          <w:numId w:val="10"/>
        </w:num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DB732E">
        <w:rPr>
          <w:rFonts w:ascii="Times New Roman" w:hAnsi="Times New Roman" w:cs="Times New Roman"/>
          <w:sz w:val="24"/>
          <w:szCs w:val="24"/>
        </w:rPr>
        <w:t>Винокур Г.О. Критика поэтического текста // Винокур Г.О. О языке художественной литературы. М., 1991. 3 экз. в НБ МГУ.</w:t>
      </w:r>
      <w:r w:rsidRPr="00DB732E">
        <w:rPr>
          <w:rFonts w:ascii="Times New Roman" w:hAnsi="Times New Roman" w:cs="Times New Roman"/>
        </w:rPr>
        <w:t xml:space="preserve"> </w:t>
      </w:r>
    </w:p>
    <w:p w:rsidR="003B32E4" w:rsidRPr="00DB732E" w:rsidRDefault="003B32E4" w:rsidP="003B32E4">
      <w:pPr>
        <w:pStyle w:val="a4"/>
        <w:widowControl w:val="0"/>
        <w:numPr>
          <w:ilvl w:val="0"/>
          <w:numId w:val="10"/>
        </w:num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DB732E">
        <w:rPr>
          <w:rFonts w:ascii="Times New Roman" w:hAnsi="Times New Roman" w:cs="Times New Roman"/>
        </w:rPr>
        <w:t>Галич: проблемы поэтики и текстологии. М., 2001. 1 экз. в НБ МГУ.</w:t>
      </w:r>
    </w:p>
    <w:p w:rsidR="003B32E4" w:rsidRPr="00DB732E" w:rsidRDefault="003B32E4" w:rsidP="003B32E4">
      <w:pPr>
        <w:pStyle w:val="a4"/>
        <w:numPr>
          <w:ilvl w:val="0"/>
          <w:numId w:val="10"/>
        </w:numPr>
        <w:ind w:right="-31"/>
        <w:rPr>
          <w:rFonts w:ascii="Times New Roman" w:hAnsi="Times New Roman" w:cs="Times New Roman"/>
          <w:sz w:val="24"/>
          <w:szCs w:val="24"/>
        </w:rPr>
      </w:pPr>
      <w:r w:rsidRPr="00DB732E">
        <w:rPr>
          <w:rFonts w:ascii="Times New Roman" w:hAnsi="Times New Roman" w:cs="Times New Roman"/>
          <w:sz w:val="24"/>
          <w:szCs w:val="24"/>
        </w:rPr>
        <w:t>Генетическая критика во Франции. Антология. М., 1999. 2 экз. в НБ МГУ.</w:t>
      </w:r>
    </w:p>
    <w:p w:rsidR="003B32E4" w:rsidRPr="00DB732E" w:rsidRDefault="003B32E4" w:rsidP="003B32E4">
      <w:pPr>
        <w:pStyle w:val="a4"/>
        <w:widowControl w:val="0"/>
        <w:numPr>
          <w:ilvl w:val="0"/>
          <w:numId w:val="10"/>
        </w:num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DB732E">
        <w:rPr>
          <w:rFonts w:ascii="Times New Roman" w:hAnsi="Times New Roman" w:cs="Times New Roman"/>
        </w:rPr>
        <w:t xml:space="preserve">Гофман М.Л. Первая глава науки о Пушкине. 2-е изд. СПб., 1922. </w:t>
      </w:r>
      <w:hyperlink r:id="rId7" w:history="1">
        <w:r w:rsidRPr="00DB732E">
          <w:rPr>
            <w:rStyle w:val="a9"/>
            <w:rFonts w:ascii="Times New Roman" w:hAnsi="Times New Roman" w:cs="Times New Roman"/>
            <w:color w:val="auto"/>
          </w:rPr>
          <w:t>https://imwerden.de/publ-2860.html</w:t>
        </w:r>
      </w:hyperlink>
      <w:r w:rsidRPr="00DB732E">
        <w:rPr>
          <w:rFonts w:ascii="Times New Roman" w:hAnsi="Times New Roman" w:cs="Times New Roman"/>
        </w:rPr>
        <w:t xml:space="preserve"> </w:t>
      </w:r>
    </w:p>
    <w:p w:rsidR="003B32E4" w:rsidRPr="00DB732E" w:rsidRDefault="003B32E4" w:rsidP="003B32E4">
      <w:pPr>
        <w:pStyle w:val="a4"/>
        <w:widowControl w:val="0"/>
        <w:numPr>
          <w:ilvl w:val="0"/>
          <w:numId w:val="10"/>
        </w:num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DB732E">
        <w:rPr>
          <w:rFonts w:ascii="Times New Roman" w:hAnsi="Times New Roman" w:cs="Times New Roman"/>
        </w:rPr>
        <w:t>Гришунин А.Л. Исследовательские аспекты текстологии. М., 1998. 2 экз. в НБ МГУ.</w:t>
      </w:r>
    </w:p>
    <w:p w:rsidR="003B32E4" w:rsidRPr="00DB732E" w:rsidRDefault="003B32E4" w:rsidP="003B32E4">
      <w:pPr>
        <w:pStyle w:val="a4"/>
        <w:widowControl w:val="0"/>
        <w:numPr>
          <w:ilvl w:val="0"/>
          <w:numId w:val="10"/>
        </w:num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DB732E">
        <w:rPr>
          <w:rFonts w:ascii="Times New Roman" w:hAnsi="Times New Roman" w:cs="Times New Roman"/>
        </w:rPr>
        <w:t xml:space="preserve">Жирмунский В.М. Из истории текста стихотворений Александра Блока. </w:t>
      </w:r>
      <w:hyperlink r:id="rId8" w:history="1">
        <w:r w:rsidRPr="00DB732E">
          <w:rPr>
            <w:rStyle w:val="a9"/>
            <w:rFonts w:ascii="Times New Roman" w:hAnsi="Times New Roman" w:cs="Times New Roman"/>
            <w:color w:val="auto"/>
          </w:rPr>
          <w:t>http://blok.lit-info.ru/blok/kritika-o-bloke/zhirmunskij-poetika-bloka.htm</w:t>
        </w:r>
      </w:hyperlink>
      <w:r w:rsidRPr="00DB732E">
        <w:rPr>
          <w:rFonts w:ascii="Times New Roman" w:hAnsi="Times New Roman" w:cs="Times New Roman"/>
        </w:rPr>
        <w:t xml:space="preserve"> </w:t>
      </w:r>
    </w:p>
    <w:p w:rsidR="003B32E4" w:rsidRPr="00DB732E" w:rsidRDefault="003B32E4" w:rsidP="003B32E4">
      <w:pPr>
        <w:pStyle w:val="a4"/>
        <w:widowControl w:val="0"/>
        <w:numPr>
          <w:ilvl w:val="0"/>
          <w:numId w:val="10"/>
        </w:num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DB732E">
        <w:rPr>
          <w:rFonts w:ascii="Times New Roman" w:hAnsi="Times New Roman" w:cs="Times New Roman"/>
        </w:rPr>
        <w:t xml:space="preserve">Крученых А. Фактура слова </w:t>
      </w:r>
      <w:hyperlink r:id="rId9" w:history="1">
        <w:r w:rsidRPr="00DB732E">
          <w:rPr>
            <w:rStyle w:val="a9"/>
            <w:rFonts w:ascii="Times New Roman" w:hAnsi="Times New Roman" w:cs="Times New Roman"/>
            <w:color w:val="auto"/>
          </w:rPr>
          <w:t>https://imwerden.de/pdf/kruchenykh_faktura_slova_deklaratsiya_1923__ocr</w:t>
        </w:r>
      </w:hyperlink>
      <w:r w:rsidRPr="00DB732E">
        <w:rPr>
          <w:rFonts w:ascii="Times New Roman" w:hAnsi="Times New Roman" w:cs="Times New Roman"/>
        </w:rPr>
        <w:t xml:space="preserve"> </w:t>
      </w:r>
    </w:p>
    <w:p w:rsidR="003B32E4" w:rsidRPr="00DB732E" w:rsidRDefault="003B32E4" w:rsidP="003B32E4">
      <w:pPr>
        <w:pStyle w:val="a4"/>
        <w:widowControl w:val="0"/>
        <w:numPr>
          <w:ilvl w:val="0"/>
          <w:numId w:val="10"/>
        </w:num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DB732E">
        <w:rPr>
          <w:rFonts w:ascii="Times New Roman" w:hAnsi="Times New Roman" w:cs="Times New Roman"/>
        </w:rPr>
        <w:t>Крылов А.Е. Галич</w:t>
      </w:r>
      <w:r w:rsidRPr="00DB732E">
        <w:rPr>
          <w:rFonts w:ascii="Times New Roman" w:hAnsi="Times New Roman" w:cs="Times New Roman"/>
          <w:lang w:val="en-US"/>
        </w:rPr>
        <w:t> </w:t>
      </w:r>
      <w:r w:rsidRPr="00DB732E">
        <w:rPr>
          <w:rFonts w:ascii="Times New Roman" w:hAnsi="Times New Roman" w:cs="Times New Roman"/>
        </w:rPr>
        <w:t>— «соавтор». М.: Благотворительный фонд Владимира Высоцкого, 2001. 1 экз. в НБ МГУ.</w:t>
      </w:r>
    </w:p>
    <w:p w:rsidR="003B32E4" w:rsidRPr="00DB732E" w:rsidRDefault="003B32E4" w:rsidP="003B32E4">
      <w:pPr>
        <w:pStyle w:val="a4"/>
        <w:widowControl w:val="0"/>
        <w:numPr>
          <w:ilvl w:val="0"/>
          <w:numId w:val="10"/>
        </w:num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DB732E">
        <w:rPr>
          <w:rFonts w:ascii="Times New Roman" w:hAnsi="Times New Roman" w:cs="Times New Roman"/>
        </w:rPr>
        <w:t>Крылов А.Е. О задачах и особенностях текстологии поэтических произведений Б. Ш. Окуджавы: К постановке проблемы // Окуджава: Проблемы поэтики и текстологии. М., 2002. С.163-193. 1 экз. в НБ МГУ.</w:t>
      </w:r>
    </w:p>
    <w:p w:rsidR="003B32E4" w:rsidRPr="00DB732E" w:rsidRDefault="003B32E4" w:rsidP="003B32E4">
      <w:pPr>
        <w:pStyle w:val="a4"/>
        <w:widowControl w:val="0"/>
        <w:numPr>
          <w:ilvl w:val="0"/>
          <w:numId w:val="10"/>
        </w:num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DB732E">
        <w:rPr>
          <w:rFonts w:ascii="Times New Roman" w:hAnsi="Times New Roman" w:cs="Times New Roman"/>
        </w:rPr>
        <w:t xml:space="preserve">Пиксанов Н.К. Творческая история «Горя от ума» (введение) (напр., по изд.: М., 1971). </w:t>
      </w:r>
      <w:hyperlink r:id="rId10" w:history="1">
        <w:r w:rsidRPr="00DB732E">
          <w:rPr>
            <w:rStyle w:val="a9"/>
            <w:rFonts w:ascii="Times New Roman" w:hAnsi="Times New Roman" w:cs="Times New Roman"/>
            <w:color w:val="auto"/>
          </w:rPr>
          <w:t>http://feb-web.ru/feb/griboed/critics/tig/tig-001-.htm</w:t>
        </w:r>
      </w:hyperlink>
      <w:r w:rsidRPr="00DB732E">
        <w:rPr>
          <w:rFonts w:ascii="Times New Roman" w:hAnsi="Times New Roman" w:cs="Times New Roman"/>
        </w:rPr>
        <w:t xml:space="preserve"> </w:t>
      </w:r>
    </w:p>
    <w:p w:rsidR="00DB732E" w:rsidRPr="00DB732E" w:rsidRDefault="00DB732E" w:rsidP="00DB732E">
      <w:pPr>
        <w:pStyle w:val="a4"/>
        <w:numPr>
          <w:ilvl w:val="0"/>
          <w:numId w:val="10"/>
        </w:numPr>
        <w:ind w:right="-31"/>
        <w:rPr>
          <w:rFonts w:ascii="Times New Roman" w:hAnsi="Times New Roman" w:cs="Times New Roman"/>
          <w:sz w:val="24"/>
          <w:szCs w:val="24"/>
        </w:rPr>
      </w:pPr>
      <w:r w:rsidRPr="00DB732E">
        <w:rPr>
          <w:rFonts w:ascii="Times New Roman" w:hAnsi="Times New Roman" w:cs="Times New Roman"/>
          <w:sz w:val="24"/>
          <w:szCs w:val="24"/>
        </w:rPr>
        <w:t xml:space="preserve">Семенко И.М. Поэтика позднего Мандельштама. М., 1997. 2 экз. в НБ МГУ. </w:t>
      </w:r>
      <w:hyperlink r:id="rId11" w:history="1">
        <w:r w:rsidRPr="00DB732E">
          <w:rPr>
            <w:rStyle w:val="a9"/>
            <w:rFonts w:ascii="Times New Roman" w:hAnsi="Times New Roman" w:cs="Times New Roman"/>
            <w:color w:val="auto"/>
            <w:sz w:val="24"/>
            <w:szCs w:val="24"/>
          </w:rPr>
          <w:t>https://imwerden.de/pdf/semenko_poetika_pozdnego_mandelshtama_1986_text</w:t>
        </w:r>
      </w:hyperlink>
      <w:r w:rsidRPr="00DB732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B32E4" w:rsidRPr="00DB732E" w:rsidRDefault="003B32E4" w:rsidP="003B32E4">
      <w:pPr>
        <w:pStyle w:val="a4"/>
        <w:widowControl w:val="0"/>
        <w:numPr>
          <w:ilvl w:val="0"/>
          <w:numId w:val="10"/>
        </w:num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DB732E">
        <w:rPr>
          <w:rFonts w:ascii="Times New Roman" w:hAnsi="Times New Roman" w:cs="Times New Roman"/>
        </w:rPr>
        <w:t xml:space="preserve"> </w:t>
      </w:r>
      <w:r w:rsidR="00DB732E" w:rsidRPr="00DB732E">
        <w:rPr>
          <w:rFonts w:ascii="Times New Roman" w:hAnsi="Times New Roman" w:cs="Times New Roman"/>
        </w:rPr>
        <w:t xml:space="preserve">Томашевский Б.В. Писатель и книга. Очерк текстологии. Любое изд. </w:t>
      </w:r>
      <w:hyperlink r:id="rId12" w:history="1">
        <w:r w:rsidR="00DB732E" w:rsidRPr="00DB732E">
          <w:rPr>
            <w:rStyle w:val="a9"/>
            <w:rFonts w:ascii="Times New Roman" w:hAnsi="Times New Roman" w:cs="Times New Roman"/>
            <w:color w:val="auto"/>
          </w:rPr>
          <w:t>https://imwerden.de/pdf/tomashevsky_pisatel_i_kniga_1928_text</w:t>
        </w:r>
      </w:hyperlink>
      <w:r w:rsidR="00DB732E" w:rsidRPr="00DB732E">
        <w:rPr>
          <w:rFonts w:ascii="Times New Roman" w:hAnsi="Times New Roman" w:cs="Times New Roman"/>
        </w:rPr>
        <w:t xml:space="preserve"> </w:t>
      </w:r>
    </w:p>
    <w:p w:rsidR="00DB732E" w:rsidRPr="00DB732E" w:rsidRDefault="00DB732E" w:rsidP="003B32E4">
      <w:pPr>
        <w:pStyle w:val="a4"/>
        <w:widowControl w:val="0"/>
        <w:numPr>
          <w:ilvl w:val="0"/>
          <w:numId w:val="10"/>
        </w:num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DB732E">
        <w:rPr>
          <w:rFonts w:ascii="Times New Roman" w:hAnsi="Times New Roman" w:cs="Times New Roman"/>
        </w:rPr>
        <w:t xml:space="preserve">Тынянов Ю.Н. Пушкин (о поэтике пушкинской прозы, вырастающей из «плана»; по любому из многочисленных изданий). 11 экз. в НБ МГУ. </w:t>
      </w:r>
    </w:p>
    <w:p w:rsidR="003B32E4" w:rsidRPr="00DB732E" w:rsidRDefault="003B32E4" w:rsidP="003B32E4">
      <w:pPr>
        <w:pStyle w:val="a4"/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3B32E4" w:rsidRPr="00C240EE" w:rsidRDefault="003B32E4" w:rsidP="003B32E4">
      <w:pPr>
        <w:pStyle w:val="a4"/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C240EE">
        <w:rPr>
          <w:rFonts w:ascii="Times New Roman" w:hAnsi="Times New Roman" w:cs="Times New Roman"/>
        </w:rPr>
        <w:t xml:space="preserve">Общее количество </w:t>
      </w:r>
      <w:r w:rsidR="00B968CA" w:rsidRPr="00B968CA">
        <w:rPr>
          <w:rFonts w:ascii="Times New Roman" w:hAnsi="Times New Roman" w:cs="Times New Roman"/>
        </w:rPr>
        <w:t>наименовани</w:t>
      </w:r>
      <w:r w:rsidR="00DB732E">
        <w:rPr>
          <w:rFonts w:ascii="Times New Roman" w:hAnsi="Times New Roman" w:cs="Times New Roman"/>
        </w:rPr>
        <w:t>й основной литературы – 13</w:t>
      </w:r>
      <w:r w:rsidRPr="00C240EE">
        <w:rPr>
          <w:rFonts w:ascii="Times New Roman" w:hAnsi="Times New Roman" w:cs="Times New Roman"/>
        </w:rPr>
        <w:t xml:space="preserve"> экз.</w:t>
      </w:r>
    </w:p>
    <w:p w:rsidR="003B32E4" w:rsidRPr="00C240EE" w:rsidRDefault="00DB732E" w:rsidP="003B32E4">
      <w:pPr>
        <w:pStyle w:val="a4"/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НБ МГУ есть 23</w:t>
      </w:r>
      <w:r w:rsidR="003B32E4" w:rsidRPr="00C240EE">
        <w:rPr>
          <w:rFonts w:ascii="Times New Roman" w:hAnsi="Times New Roman" w:cs="Times New Roman"/>
        </w:rPr>
        <w:t xml:space="preserve"> </w:t>
      </w:r>
      <w:r w:rsidR="00B968CA" w:rsidRPr="00B968CA">
        <w:rPr>
          <w:rFonts w:ascii="Times New Roman" w:hAnsi="Times New Roman" w:cs="Times New Roman"/>
        </w:rPr>
        <w:t>печатных издани</w:t>
      </w:r>
      <w:r>
        <w:rPr>
          <w:rFonts w:ascii="Times New Roman" w:hAnsi="Times New Roman" w:cs="Times New Roman"/>
        </w:rPr>
        <w:t>я</w:t>
      </w:r>
      <w:r w:rsidR="003B32E4" w:rsidRPr="00C240EE">
        <w:rPr>
          <w:rFonts w:ascii="Times New Roman" w:hAnsi="Times New Roman" w:cs="Times New Roman"/>
        </w:rPr>
        <w:t xml:space="preserve"> основной литературы.</w:t>
      </w:r>
    </w:p>
    <w:p w:rsidR="003B32E4" w:rsidRPr="00C240EE" w:rsidRDefault="003B32E4" w:rsidP="003B32E4">
      <w:pPr>
        <w:pStyle w:val="a4"/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3B32E4" w:rsidRPr="00DB732E" w:rsidRDefault="003B32E4" w:rsidP="003B32E4">
      <w:pPr>
        <w:pStyle w:val="a4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Times New Roman" w:hAnsi="Times New Roman" w:cs="Times New Roman"/>
          <w:i/>
        </w:rPr>
      </w:pPr>
      <w:r w:rsidRPr="00C240EE">
        <w:rPr>
          <w:rFonts w:ascii="Times New Roman" w:hAnsi="Times New Roman" w:cs="Times New Roman"/>
          <w:i/>
        </w:rPr>
        <w:t>Дополнительно:</w:t>
      </w:r>
    </w:p>
    <w:p w:rsidR="003B32E4" w:rsidRDefault="00DB732E" w:rsidP="003B32E4">
      <w:pPr>
        <w:pStyle w:val="a4"/>
        <w:widowControl w:val="0"/>
        <w:numPr>
          <w:ilvl w:val="1"/>
          <w:numId w:val="11"/>
        </w:num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DB732E">
        <w:rPr>
          <w:rFonts w:ascii="Times New Roman" w:hAnsi="Times New Roman" w:cs="Times New Roman"/>
        </w:rPr>
        <w:t xml:space="preserve">Современная текстология: Теория и практика. М., 1997. 1 экз. в НБ МГУ. </w:t>
      </w:r>
    </w:p>
    <w:p w:rsidR="00DB732E" w:rsidRDefault="00DB732E" w:rsidP="003B32E4">
      <w:pPr>
        <w:pStyle w:val="a4"/>
        <w:widowControl w:val="0"/>
        <w:numPr>
          <w:ilvl w:val="1"/>
          <w:numId w:val="11"/>
        </w:num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DB732E">
        <w:rPr>
          <w:rFonts w:ascii="Times New Roman" w:hAnsi="Times New Roman" w:cs="Times New Roman"/>
        </w:rPr>
        <w:t>Текстология и генетическая критика: общие проблемы, теоретические перспективы. М., 2008. 1 экз. в НБ МГУ.</w:t>
      </w:r>
    </w:p>
    <w:p w:rsidR="00DB732E" w:rsidRDefault="00DB732E" w:rsidP="003B32E4">
      <w:pPr>
        <w:pStyle w:val="a4"/>
        <w:widowControl w:val="0"/>
        <w:numPr>
          <w:ilvl w:val="1"/>
          <w:numId w:val="11"/>
        </w:num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DB732E">
        <w:rPr>
          <w:rFonts w:ascii="Times New Roman" w:hAnsi="Times New Roman" w:cs="Times New Roman"/>
        </w:rPr>
        <w:t>Фойер К.Генезис «Войны и мира». Рус. изд.: СПб., 2002.</w:t>
      </w:r>
      <w:r>
        <w:rPr>
          <w:rFonts w:ascii="Times New Roman" w:hAnsi="Times New Roman" w:cs="Times New Roman"/>
        </w:rPr>
        <w:t xml:space="preserve"> 1 экз. в НБ МГУ.</w:t>
      </w:r>
    </w:p>
    <w:p w:rsidR="00DB732E" w:rsidRDefault="00DB732E" w:rsidP="003B32E4">
      <w:pPr>
        <w:pStyle w:val="a4"/>
        <w:widowControl w:val="0"/>
        <w:numPr>
          <w:ilvl w:val="1"/>
          <w:numId w:val="11"/>
        </w:num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DB732E">
        <w:rPr>
          <w:rFonts w:ascii="Times New Roman" w:hAnsi="Times New Roman" w:cs="Times New Roman"/>
          <w:lang w:val="en-US"/>
        </w:rPr>
        <w:t xml:space="preserve">McGann J.A.Critique of Modern Textual Criticism. </w:t>
      </w:r>
      <w:r w:rsidRPr="00DB732E">
        <w:rPr>
          <w:rFonts w:ascii="Times New Roman" w:hAnsi="Times New Roman" w:cs="Times New Roman"/>
        </w:rPr>
        <w:t>Chicago, 1983 (текст в электронной форме может быть передан учащимся)</w:t>
      </w:r>
      <w:r>
        <w:rPr>
          <w:rFonts w:ascii="Times New Roman" w:hAnsi="Times New Roman" w:cs="Times New Roman"/>
        </w:rPr>
        <w:t xml:space="preserve">. </w:t>
      </w:r>
    </w:p>
    <w:p w:rsidR="00DB732E" w:rsidRPr="00DB732E" w:rsidRDefault="00DB732E" w:rsidP="003B32E4">
      <w:pPr>
        <w:pStyle w:val="a4"/>
        <w:widowControl w:val="0"/>
        <w:numPr>
          <w:ilvl w:val="1"/>
          <w:numId w:val="11"/>
        </w:num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DB732E">
        <w:rPr>
          <w:rFonts w:ascii="Times New Roman" w:hAnsi="Times New Roman" w:cs="Times New Roman"/>
        </w:rPr>
        <w:t>Шапир М.И. Между грамматикой и поэтикой: О новом подходе к изданию Даниила Хармса // Вопросы литературы, 1994, вып.</w:t>
      </w:r>
      <w:r>
        <w:rPr>
          <w:rFonts w:ascii="Times New Roman" w:hAnsi="Times New Roman" w:cs="Times New Roman"/>
        </w:rPr>
        <w:t xml:space="preserve"> </w:t>
      </w:r>
      <w:r w:rsidRPr="00DB732E">
        <w:rPr>
          <w:rFonts w:ascii="Times New Roman" w:hAnsi="Times New Roman" w:cs="Times New Roman"/>
        </w:rPr>
        <w:t>3.</w:t>
      </w:r>
      <w:r>
        <w:rPr>
          <w:rFonts w:ascii="Times New Roman" w:hAnsi="Times New Roman" w:cs="Times New Roman"/>
        </w:rPr>
        <w:t xml:space="preserve"> 1 экз. в НБ МГУ.</w:t>
      </w:r>
    </w:p>
    <w:p w:rsidR="003B32E4" w:rsidRPr="00C240EE" w:rsidRDefault="003B32E4" w:rsidP="003B32E4">
      <w:pPr>
        <w:pStyle w:val="a4"/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3B32E4" w:rsidRPr="00C240EE" w:rsidRDefault="003B32E4" w:rsidP="003B32E4">
      <w:pPr>
        <w:pStyle w:val="a4"/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C240EE">
        <w:rPr>
          <w:rFonts w:ascii="Times New Roman" w:hAnsi="Times New Roman" w:cs="Times New Roman"/>
        </w:rPr>
        <w:t xml:space="preserve">Общее количество </w:t>
      </w:r>
      <w:r w:rsidR="00B968CA" w:rsidRPr="00B968CA">
        <w:rPr>
          <w:rFonts w:ascii="Times New Roman" w:hAnsi="Times New Roman" w:cs="Times New Roman"/>
        </w:rPr>
        <w:t>наименовани</w:t>
      </w:r>
      <w:r>
        <w:rPr>
          <w:rFonts w:ascii="Times New Roman" w:hAnsi="Times New Roman" w:cs="Times New Roman"/>
        </w:rPr>
        <w:t xml:space="preserve">й </w:t>
      </w:r>
      <w:r w:rsidR="00DB732E">
        <w:rPr>
          <w:rFonts w:ascii="Times New Roman" w:hAnsi="Times New Roman" w:cs="Times New Roman"/>
        </w:rPr>
        <w:t>дополнительной литературы – 5</w:t>
      </w:r>
      <w:r w:rsidRPr="00C240EE">
        <w:rPr>
          <w:rFonts w:ascii="Times New Roman" w:hAnsi="Times New Roman" w:cs="Times New Roman"/>
        </w:rPr>
        <w:t xml:space="preserve"> экз.</w:t>
      </w:r>
    </w:p>
    <w:p w:rsidR="00A87502" w:rsidRPr="00DB732E" w:rsidRDefault="003B32E4" w:rsidP="00DB732E">
      <w:pPr>
        <w:pStyle w:val="a4"/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C240EE">
        <w:rPr>
          <w:rFonts w:ascii="Times New Roman" w:hAnsi="Times New Roman" w:cs="Times New Roman"/>
        </w:rPr>
        <w:t xml:space="preserve">В НБ МГУ есть </w:t>
      </w:r>
      <w:r w:rsidR="00DB732E">
        <w:rPr>
          <w:rFonts w:ascii="Times New Roman" w:hAnsi="Times New Roman" w:cs="Times New Roman"/>
        </w:rPr>
        <w:t>4</w:t>
      </w:r>
      <w:r w:rsidRPr="00C240EE">
        <w:rPr>
          <w:rFonts w:ascii="Times New Roman" w:hAnsi="Times New Roman" w:cs="Times New Roman"/>
        </w:rPr>
        <w:t xml:space="preserve"> </w:t>
      </w:r>
      <w:r w:rsidR="00B968CA" w:rsidRPr="00B968CA">
        <w:rPr>
          <w:rFonts w:ascii="Times New Roman" w:hAnsi="Times New Roman" w:cs="Times New Roman"/>
        </w:rPr>
        <w:t>печатных издани</w:t>
      </w:r>
      <w:r w:rsidR="00DB732E">
        <w:rPr>
          <w:rFonts w:ascii="Times New Roman" w:hAnsi="Times New Roman" w:cs="Times New Roman"/>
        </w:rPr>
        <w:t>я</w:t>
      </w:r>
      <w:r w:rsidRPr="00C240EE">
        <w:rPr>
          <w:rFonts w:ascii="Times New Roman" w:hAnsi="Times New Roman" w:cs="Times New Roman"/>
        </w:rPr>
        <w:t xml:space="preserve"> дополнительной литературы. </w:t>
      </w:r>
    </w:p>
    <w:p w:rsidR="00B81454" w:rsidRPr="00E278BD" w:rsidRDefault="00B81454" w:rsidP="00BC0975">
      <w:pPr>
        <w:pStyle w:val="a4"/>
        <w:tabs>
          <w:tab w:val="left" w:pos="284"/>
          <w:tab w:val="left" w:pos="426"/>
          <w:tab w:val="left" w:pos="709"/>
        </w:tabs>
        <w:ind w:left="0" w:right="-31"/>
        <w:rPr>
          <w:rFonts w:ascii="Times New Roman" w:hAnsi="Times New Roman" w:cs="Times New Roman"/>
          <w:sz w:val="24"/>
          <w:szCs w:val="24"/>
        </w:rPr>
      </w:pPr>
    </w:p>
    <w:p w:rsidR="00CF65D4" w:rsidRPr="00E278BD" w:rsidRDefault="00CF65D4" w:rsidP="00BC0975">
      <w:pPr>
        <w:pStyle w:val="a4"/>
        <w:numPr>
          <w:ilvl w:val="0"/>
          <w:numId w:val="2"/>
        </w:numPr>
        <w:tabs>
          <w:tab w:val="left" w:pos="284"/>
          <w:tab w:val="left" w:pos="426"/>
          <w:tab w:val="left" w:pos="709"/>
        </w:tabs>
        <w:ind w:right="-31"/>
        <w:rPr>
          <w:rFonts w:ascii="Times New Roman" w:hAnsi="Times New Roman" w:cs="Times New Roman"/>
          <w:sz w:val="24"/>
          <w:szCs w:val="24"/>
        </w:rPr>
      </w:pPr>
      <w:r w:rsidRPr="00E278BD">
        <w:rPr>
          <w:rFonts w:ascii="Times New Roman" w:hAnsi="Times New Roman" w:cs="Times New Roman"/>
          <w:sz w:val="24"/>
          <w:szCs w:val="24"/>
        </w:rPr>
        <w:t>Перечень ресурсов информационно-телекоммуникационной сети «Интернет»</w:t>
      </w:r>
    </w:p>
    <w:p w:rsidR="00B81454" w:rsidRPr="003B32E4" w:rsidRDefault="00305ABE" w:rsidP="00BC0975">
      <w:pPr>
        <w:pStyle w:val="a4"/>
        <w:tabs>
          <w:tab w:val="left" w:pos="284"/>
          <w:tab w:val="left" w:pos="426"/>
          <w:tab w:val="left" w:pos="709"/>
        </w:tabs>
        <w:ind w:left="0" w:right="-3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Фундаментальная электронная библиотека; сайты архивов и национальных библиотек (напр., РНБ, РГБ, РГАЛИ), демонстрирующие часть фондов в Сети; западноевропейские тематические литературные базы (напр., романтическая литература на сайте </w:t>
      </w:r>
      <w:r>
        <w:rPr>
          <w:rFonts w:ascii="Times New Roman" w:hAnsi="Times New Roman" w:cs="Times New Roman"/>
          <w:sz w:val="24"/>
          <w:szCs w:val="24"/>
          <w:lang w:val="en-US"/>
        </w:rPr>
        <w:t>British</w:t>
      </w:r>
      <w:r w:rsidRPr="003B32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Library</w:t>
      </w:r>
      <w:r w:rsidRPr="003B32E4">
        <w:rPr>
          <w:rFonts w:ascii="Times New Roman" w:hAnsi="Times New Roman" w:cs="Times New Roman"/>
          <w:sz w:val="24"/>
          <w:szCs w:val="24"/>
        </w:rPr>
        <w:t>)</w:t>
      </w:r>
    </w:p>
    <w:p w:rsidR="00CF65D4" w:rsidRPr="00E278BD" w:rsidRDefault="00CF65D4" w:rsidP="00BC0975">
      <w:pPr>
        <w:pStyle w:val="a4"/>
        <w:numPr>
          <w:ilvl w:val="0"/>
          <w:numId w:val="2"/>
        </w:numPr>
        <w:ind w:right="-31"/>
        <w:rPr>
          <w:rFonts w:ascii="Times New Roman" w:hAnsi="Times New Roman" w:cs="Times New Roman"/>
          <w:sz w:val="24"/>
          <w:szCs w:val="24"/>
        </w:rPr>
      </w:pPr>
      <w:r w:rsidRPr="00E278BD">
        <w:rPr>
          <w:rFonts w:ascii="Times New Roman" w:hAnsi="Times New Roman" w:cs="Times New Roman"/>
          <w:sz w:val="24"/>
          <w:szCs w:val="24"/>
        </w:rPr>
        <w:t>Описание материально-технической базы.</w:t>
      </w:r>
    </w:p>
    <w:p w:rsidR="00B81454" w:rsidRPr="00E278BD" w:rsidRDefault="00B81454" w:rsidP="00BC0975">
      <w:pPr>
        <w:ind w:right="-31"/>
        <w:rPr>
          <w:rFonts w:ascii="Times New Roman" w:hAnsi="Times New Roman" w:cs="Times New Roman"/>
          <w:sz w:val="24"/>
          <w:szCs w:val="24"/>
        </w:rPr>
      </w:pPr>
      <w:r w:rsidRPr="00E278BD">
        <w:rPr>
          <w:rFonts w:ascii="Times New Roman" w:hAnsi="Times New Roman" w:cs="Times New Roman"/>
          <w:sz w:val="24"/>
          <w:szCs w:val="24"/>
        </w:rPr>
        <w:t>Освоение дисциплины предполагает использование активных и интерактивных форм проведения занятий.</w:t>
      </w:r>
    </w:p>
    <w:p w:rsidR="00CF65D4" w:rsidRPr="00E278BD" w:rsidRDefault="00B81454" w:rsidP="00BC0975">
      <w:pPr>
        <w:ind w:right="-31"/>
        <w:rPr>
          <w:rFonts w:ascii="Times New Roman" w:hAnsi="Times New Roman" w:cs="Times New Roman"/>
          <w:sz w:val="24"/>
          <w:szCs w:val="24"/>
        </w:rPr>
      </w:pPr>
      <w:r w:rsidRPr="00E278BD">
        <w:rPr>
          <w:rFonts w:ascii="Times New Roman" w:hAnsi="Times New Roman" w:cs="Times New Roman"/>
          <w:sz w:val="24"/>
          <w:szCs w:val="24"/>
        </w:rPr>
        <w:t>В рамках самостоятельной работы студентов курс</w:t>
      </w:r>
      <w:r w:rsidR="00804A48">
        <w:rPr>
          <w:rFonts w:ascii="Times New Roman" w:hAnsi="Times New Roman" w:cs="Times New Roman"/>
          <w:sz w:val="24"/>
          <w:szCs w:val="24"/>
        </w:rPr>
        <w:t xml:space="preserve"> предполагает использование биб</w:t>
      </w:r>
      <w:r w:rsidRPr="00E278BD">
        <w:rPr>
          <w:rFonts w:ascii="Times New Roman" w:hAnsi="Times New Roman" w:cs="Times New Roman"/>
          <w:sz w:val="24"/>
          <w:szCs w:val="24"/>
        </w:rPr>
        <w:t>лиотек, а также сети Интернет и иных информационных технологий для поиска и анализа информации, работы с базами данных.</w:t>
      </w:r>
    </w:p>
    <w:p w:rsidR="00B81454" w:rsidRPr="00E278BD" w:rsidRDefault="00B81454" w:rsidP="00BC0975">
      <w:pPr>
        <w:ind w:right="-31"/>
        <w:rPr>
          <w:rFonts w:ascii="Times New Roman" w:hAnsi="Times New Roman" w:cs="Times New Roman"/>
          <w:sz w:val="24"/>
          <w:szCs w:val="24"/>
        </w:rPr>
      </w:pPr>
    </w:p>
    <w:p w:rsidR="00CF65D4" w:rsidRPr="00E278BD" w:rsidRDefault="00CF65D4" w:rsidP="00BC0975">
      <w:pPr>
        <w:ind w:right="-31"/>
        <w:rPr>
          <w:rFonts w:ascii="Times New Roman" w:hAnsi="Times New Roman" w:cs="Times New Roman"/>
          <w:sz w:val="24"/>
          <w:szCs w:val="24"/>
        </w:rPr>
      </w:pPr>
      <w:r w:rsidRPr="00E278BD">
        <w:rPr>
          <w:rFonts w:ascii="Times New Roman" w:hAnsi="Times New Roman" w:cs="Times New Roman"/>
          <w:sz w:val="24"/>
          <w:szCs w:val="24"/>
        </w:rPr>
        <w:t>1</w:t>
      </w:r>
      <w:r w:rsidR="00524EF7" w:rsidRPr="00E278BD">
        <w:rPr>
          <w:rFonts w:ascii="Times New Roman" w:hAnsi="Times New Roman" w:cs="Times New Roman"/>
          <w:sz w:val="24"/>
          <w:szCs w:val="24"/>
        </w:rPr>
        <w:t>1. Язык преподавания: русский</w:t>
      </w:r>
    </w:p>
    <w:p w:rsidR="00CF65D4" w:rsidRPr="00E278BD" w:rsidRDefault="00CF65D4" w:rsidP="00BC0975">
      <w:pPr>
        <w:ind w:right="-31"/>
        <w:rPr>
          <w:rFonts w:ascii="Times New Roman" w:hAnsi="Times New Roman" w:cs="Times New Roman"/>
          <w:sz w:val="24"/>
          <w:szCs w:val="24"/>
        </w:rPr>
      </w:pPr>
    </w:p>
    <w:p w:rsidR="00CF65D4" w:rsidRPr="00E278BD" w:rsidRDefault="00CF65D4" w:rsidP="00BC0975">
      <w:pPr>
        <w:ind w:right="-31"/>
        <w:rPr>
          <w:rFonts w:ascii="Times New Roman" w:hAnsi="Times New Roman" w:cs="Times New Roman"/>
          <w:sz w:val="24"/>
          <w:szCs w:val="24"/>
        </w:rPr>
      </w:pPr>
      <w:r w:rsidRPr="00E278BD">
        <w:rPr>
          <w:rFonts w:ascii="Times New Roman" w:hAnsi="Times New Roman" w:cs="Times New Roman"/>
          <w:sz w:val="24"/>
          <w:szCs w:val="24"/>
        </w:rPr>
        <w:t>13. Преподаватель</w:t>
      </w:r>
      <w:r w:rsidR="00524EF7" w:rsidRPr="00E278BD">
        <w:rPr>
          <w:rFonts w:ascii="Times New Roman" w:hAnsi="Times New Roman" w:cs="Times New Roman"/>
          <w:sz w:val="24"/>
          <w:szCs w:val="24"/>
        </w:rPr>
        <w:t xml:space="preserve">: д.ф.н., профессор </w:t>
      </w:r>
      <w:r w:rsidR="0014698E" w:rsidRPr="00E278BD">
        <w:rPr>
          <w:rFonts w:ascii="Times New Roman" w:hAnsi="Times New Roman" w:cs="Times New Roman"/>
          <w:sz w:val="24"/>
          <w:szCs w:val="24"/>
        </w:rPr>
        <w:t>Галина Владимировна Зыкова</w:t>
      </w:r>
      <w:r w:rsidRPr="00E278BD">
        <w:rPr>
          <w:rFonts w:ascii="Times New Roman" w:hAnsi="Times New Roman" w:cs="Times New Roman"/>
          <w:sz w:val="24"/>
          <w:szCs w:val="24"/>
        </w:rPr>
        <w:t>.</w:t>
      </w:r>
    </w:p>
    <w:p w:rsidR="00CF65D4" w:rsidRPr="00E278BD" w:rsidRDefault="00CF65D4" w:rsidP="00BC0975">
      <w:pPr>
        <w:ind w:right="-31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E278BD">
        <w:rPr>
          <w:rFonts w:ascii="Times New Roman" w:hAnsi="Times New Roman" w:cs="Times New Roman"/>
          <w:b/>
          <w:bCs/>
          <w:sz w:val="24"/>
          <w:szCs w:val="24"/>
        </w:rPr>
        <w:t>Приложение</w:t>
      </w:r>
    </w:p>
    <w:p w:rsidR="00CF65D4" w:rsidRPr="00E278BD" w:rsidRDefault="00CF65D4" w:rsidP="00BC0975">
      <w:pPr>
        <w:ind w:right="-31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CF65D4" w:rsidRPr="00E278BD" w:rsidRDefault="00CF65D4" w:rsidP="00BC0975">
      <w:pPr>
        <w:ind w:right="-31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278BD">
        <w:rPr>
          <w:rFonts w:ascii="Times New Roman" w:hAnsi="Times New Roman" w:cs="Times New Roman"/>
          <w:b/>
          <w:bCs/>
          <w:sz w:val="24"/>
          <w:szCs w:val="24"/>
        </w:rPr>
        <w:t xml:space="preserve">Оценочные средства для промежуточной аттестации по дисциплине </w:t>
      </w:r>
    </w:p>
    <w:p w:rsidR="00CF65D4" w:rsidRPr="00E278BD" w:rsidRDefault="00CF65D4" w:rsidP="00BC0975">
      <w:pPr>
        <w:ind w:right="-31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278BD">
        <w:rPr>
          <w:rFonts w:ascii="Times New Roman" w:hAnsi="Times New Roman" w:cs="Times New Roman"/>
          <w:b/>
          <w:bCs/>
          <w:sz w:val="24"/>
          <w:szCs w:val="24"/>
        </w:rPr>
        <w:t>на основе карт компетенций выпускников</w:t>
      </w:r>
    </w:p>
    <w:p w:rsidR="00CF65D4" w:rsidRPr="00E278BD" w:rsidRDefault="00CF65D4" w:rsidP="00BC0975">
      <w:pPr>
        <w:pStyle w:val="a4"/>
        <w:ind w:right="-31"/>
        <w:rPr>
          <w:rFonts w:ascii="Times New Roman" w:hAnsi="Times New Roman" w:cs="Times New Roman"/>
          <w:sz w:val="24"/>
          <w:szCs w:val="24"/>
        </w:rPr>
      </w:pPr>
    </w:p>
    <w:tbl>
      <w:tblPr>
        <w:tblW w:w="14608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411"/>
        <w:gridCol w:w="1355"/>
        <w:gridCol w:w="2214"/>
        <w:gridCol w:w="2214"/>
        <w:gridCol w:w="2214"/>
        <w:gridCol w:w="2214"/>
        <w:gridCol w:w="1986"/>
      </w:tblGrid>
      <w:tr w:rsidR="00597927" w:rsidRPr="008535E2" w:rsidTr="003879C7">
        <w:tc>
          <w:tcPr>
            <w:tcW w:w="2411" w:type="dxa"/>
          </w:tcPr>
          <w:p w:rsidR="00CF65D4" w:rsidRPr="008535E2" w:rsidRDefault="00CF65D4" w:rsidP="00BC0975">
            <w:pPr>
              <w:spacing w:line="240" w:lineRule="auto"/>
              <w:ind w:left="360" w:right="-3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35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РЕЗУЛЬТАТ ОБУЧЕНИЯ</w:t>
            </w:r>
          </w:p>
          <w:p w:rsidR="00CF65D4" w:rsidRPr="008535E2" w:rsidRDefault="00CF65D4" w:rsidP="00BC0975">
            <w:pPr>
              <w:spacing w:line="240" w:lineRule="auto"/>
              <w:ind w:left="360" w:right="-31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8535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 дисциплине (модулю)</w:t>
            </w:r>
          </w:p>
        </w:tc>
        <w:tc>
          <w:tcPr>
            <w:tcW w:w="10211" w:type="dxa"/>
            <w:gridSpan w:val="5"/>
          </w:tcPr>
          <w:p w:rsidR="00CF65D4" w:rsidRPr="008535E2" w:rsidRDefault="00CF65D4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35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КРИТЕРИИ и ПОКАЗАТЕЛИ ОЦЕНИВАНИЯ РЕЗУЛЬТАТА ОБУЧЕНИЯ </w:t>
            </w:r>
          </w:p>
          <w:p w:rsidR="00CF65D4" w:rsidRPr="008535E2" w:rsidRDefault="00CF65D4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35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по дисциплине (модулю) </w:t>
            </w:r>
          </w:p>
          <w:p w:rsidR="00CF65D4" w:rsidRPr="008535E2" w:rsidRDefault="00CF65D4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35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(критерии и показатели берутся из соответствующих карт компетенций, при этом пользуются либо традиционной системой оценивания, либо БРС) </w:t>
            </w:r>
          </w:p>
        </w:tc>
        <w:tc>
          <w:tcPr>
            <w:tcW w:w="1986" w:type="dxa"/>
          </w:tcPr>
          <w:p w:rsidR="00CF65D4" w:rsidRPr="008535E2" w:rsidRDefault="00CF65D4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35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ОЦЕНОЧНЫЕ СРЕДСТВА</w:t>
            </w:r>
          </w:p>
        </w:tc>
      </w:tr>
      <w:tr w:rsidR="00597927" w:rsidRPr="008535E2" w:rsidTr="003879C7">
        <w:tc>
          <w:tcPr>
            <w:tcW w:w="2411" w:type="dxa"/>
          </w:tcPr>
          <w:p w:rsidR="00CF65D4" w:rsidRPr="008535E2" w:rsidRDefault="00CF65D4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355" w:type="dxa"/>
          </w:tcPr>
          <w:p w:rsidR="00CF65D4" w:rsidRPr="008535E2" w:rsidRDefault="008535E2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Незачет</w:t>
            </w:r>
          </w:p>
        </w:tc>
        <w:tc>
          <w:tcPr>
            <w:tcW w:w="2214" w:type="dxa"/>
          </w:tcPr>
          <w:p w:rsidR="00CF65D4" w:rsidRPr="008535E2" w:rsidRDefault="008535E2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2214" w:type="dxa"/>
          </w:tcPr>
          <w:p w:rsidR="00CF65D4" w:rsidRPr="008535E2" w:rsidRDefault="008535E2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2214" w:type="dxa"/>
          </w:tcPr>
          <w:p w:rsidR="00CF65D4" w:rsidRPr="008535E2" w:rsidRDefault="008535E2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2214" w:type="dxa"/>
          </w:tcPr>
          <w:p w:rsidR="00CF65D4" w:rsidRPr="008535E2" w:rsidRDefault="008535E2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1986" w:type="dxa"/>
          </w:tcPr>
          <w:p w:rsidR="00CF65D4" w:rsidRPr="008535E2" w:rsidRDefault="00CF65D4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3879C7" w:rsidRPr="008535E2" w:rsidTr="003879C7">
        <w:tc>
          <w:tcPr>
            <w:tcW w:w="2411" w:type="dxa"/>
          </w:tcPr>
          <w:p w:rsidR="003879C7" w:rsidRPr="008535E2" w:rsidRDefault="003879C7" w:rsidP="00E21193">
            <w:pPr>
              <w:spacing w:line="24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:rsidR="003879C7" w:rsidRPr="008535E2" w:rsidRDefault="003879C7" w:rsidP="00E21193">
            <w:pPr>
              <w:pStyle w:val="1"/>
            </w:pPr>
            <w:r w:rsidRPr="008535E2">
              <w:rPr>
                <w:i/>
                <w:iCs/>
                <w:sz w:val="24"/>
                <w:szCs w:val="24"/>
              </w:rPr>
              <w:t xml:space="preserve">У2 (УК-1) </w:t>
            </w:r>
            <w:r w:rsidRPr="008535E2">
              <w:rPr>
                <w:b/>
                <w:bCs/>
                <w:i/>
                <w:iCs/>
                <w:sz w:val="24"/>
                <w:szCs w:val="24"/>
              </w:rPr>
              <w:t xml:space="preserve">Уметь: </w:t>
            </w:r>
            <w:r w:rsidRPr="008535E2">
              <w:t>при решении исследовательских и практических задач генерировать новые идеи, поддающиеся операционализации исходя из наличных ресурсов и ограничений</w:t>
            </w:r>
          </w:p>
          <w:p w:rsidR="003879C7" w:rsidRPr="008535E2" w:rsidRDefault="003879C7" w:rsidP="00BC0975">
            <w:pPr>
              <w:pStyle w:val="1"/>
              <w:ind w:right="-31"/>
              <w:rPr>
                <w:sz w:val="24"/>
                <w:szCs w:val="24"/>
              </w:rPr>
            </w:pPr>
          </w:p>
        </w:tc>
        <w:tc>
          <w:tcPr>
            <w:tcW w:w="1355" w:type="dxa"/>
          </w:tcPr>
          <w:p w:rsidR="003879C7" w:rsidRPr="008535E2" w:rsidRDefault="003879C7" w:rsidP="00E21193">
            <w:pPr>
              <w:pStyle w:val="1"/>
            </w:pPr>
            <w:r w:rsidRPr="008535E2">
              <w:t>Отсутствие умений</w:t>
            </w:r>
          </w:p>
          <w:p w:rsidR="003879C7" w:rsidRPr="008535E2" w:rsidRDefault="003879C7" w:rsidP="00BC0975">
            <w:pPr>
              <w:spacing w:line="240" w:lineRule="auto"/>
              <w:ind w:right="-31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4" w:type="dxa"/>
          </w:tcPr>
          <w:p w:rsidR="003879C7" w:rsidRPr="008535E2" w:rsidRDefault="003879C7" w:rsidP="00E21193">
            <w:pPr>
              <w:pStyle w:val="1"/>
            </w:pPr>
            <w:r w:rsidRPr="008535E2">
              <w:t>Частично освоенное умение при решении исследовательских и практических задач генерировать идеи, поддающиеся операционализации исходя из наличных ресурсов и ограничений</w:t>
            </w:r>
          </w:p>
          <w:p w:rsidR="003879C7" w:rsidRPr="008535E2" w:rsidRDefault="003879C7" w:rsidP="00BC0975">
            <w:pPr>
              <w:pStyle w:val="1"/>
              <w:ind w:right="-31"/>
              <w:rPr>
                <w:sz w:val="24"/>
                <w:szCs w:val="24"/>
              </w:rPr>
            </w:pPr>
          </w:p>
        </w:tc>
        <w:tc>
          <w:tcPr>
            <w:tcW w:w="2214" w:type="dxa"/>
          </w:tcPr>
          <w:p w:rsidR="003879C7" w:rsidRPr="008535E2" w:rsidRDefault="003879C7" w:rsidP="00BC0975">
            <w:pPr>
              <w:spacing w:line="240" w:lineRule="auto"/>
              <w:ind w:right="-31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535E2">
              <w:rPr>
                <w:rFonts w:ascii="Times New Roman" w:hAnsi="Times New Roman" w:cs="Times New Roman"/>
              </w:rPr>
              <w:t>В целом успешное, но не систематически осуществляемое умение при решении исследовательских и практических задач генерировать идеи, поддающиеся операционализации исходя из наличных ресурсов и ограничений</w:t>
            </w:r>
          </w:p>
        </w:tc>
        <w:tc>
          <w:tcPr>
            <w:tcW w:w="2214" w:type="dxa"/>
          </w:tcPr>
          <w:p w:rsidR="003879C7" w:rsidRPr="008535E2" w:rsidRDefault="003879C7" w:rsidP="00E21193">
            <w:pPr>
              <w:pStyle w:val="1"/>
            </w:pPr>
            <w:r w:rsidRPr="008535E2">
              <w:t>В целом успешное, но содержащее отдельные пробелы умение при решении исследовательских и практических задач генерировать идеи, поддающиеся операционализации исходя из наличных ресурсов и ограничений</w:t>
            </w:r>
          </w:p>
          <w:p w:rsidR="003879C7" w:rsidRPr="008535E2" w:rsidRDefault="003879C7" w:rsidP="00BC0975">
            <w:pPr>
              <w:spacing w:line="240" w:lineRule="auto"/>
              <w:ind w:right="-31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4" w:type="dxa"/>
          </w:tcPr>
          <w:p w:rsidR="003879C7" w:rsidRPr="008535E2" w:rsidRDefault="003879C7" w:rsidP="00E21193">
            <w:pPr>
              <w:pStyle w:val="1"/>
            </w:pPr>
            <w:r w:rsidRPr="008535E2">
              <w:t>Сформированное умение при решении исследовательских и практических задач генерировать идеи, поддающиеся операционализации исходя из наличных ресурсов и ограничений</w:t>
            </w:r>
          </w:p>
          <w:p w:rsidR="003879C7" w:rsidRPr="008535E2" w:rsidRDefault="003879C7" w:rsidP="00BC0975">
            <w:pPr>
              <w:spacing w:line="240" w:lineRule="auto"/>
              <w:ind w:right="-31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</w:tcPr>
          <w:p w:rsidR="003879C7" w:rsidRPr="008535E2" w:rsidRDefault="003879C7" w:rsidP="00E278BD">
            <w:pPr>
              <w:spacing w:line="240" w:lineRule="auto"/>
              <w:ind w:right="-31"/>
              <w:jc w:val="lef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8535E2">
              <w:rPr>
                <w:rFonts w:ascii="Times New Roman" w:hAnsi="Times New Roman" w:cs="Times New Roman"/>
                <w:sz w:val="24"/>
                <w:szCs w:val="24"/>
              </w:rPr>
              <w:t>Проведение контрольных работ, выполнение домашних практических самостоятельных заданий, подготовка реферата к завершению курса</w:t>
            </w:r>
          </w:p>
        </w:tc>
      </w:tr>
      <w:tr w:rsidR="003879C7" w:rsidRPr="008535E2" w:rsidTr="003879C7">
        <w:tc>
          <w:tcPr>
            <w:tcW w:w="2411" w:type="dxa"/>
          </w:tcPr>
          <w:p w:rsidR="003879C7" w:rsidRPr="008535E2" w:rsidRDefault="003879C7" w:rsidP="00E21193">
            <w:pPr>
              <w:spacing w:line="240" w:lineRule="auto"/>
              <w:jc w:val="left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535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З1 (ОПК-1) </w:t>
            </w:r>
            <w:r w:rsidRPr="008535E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Знать: </w:t>
            </w:r>
            <w:r w:rsidRPr="008535E2">
              <w:rPr>
                <w:rFonts w:ascii="Times New Roman" w:hAnsi="Times New Roman" w:cs="Times New Roman"/>
                <w:iCs/>
                <w:sz w:val="24"/>
                <w:szCs w:val="24"/>
              </w:rPr>
              <w:t>Историю и современное состояние избранной профессиональной области, проблематику собственного научного исследования,</w:t>
            </w:r>
          </w:p>
          <w:p w:rsidR="003879C7" w:rsidRPr="008535E2" w:rsidRDefault="003879C7" w:rsidP="00E21193">
            <w:pPr>
              <w:spacing w:line="24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535E2">
              <w:rPr>
                <w:rFonts w:ascii="Times New Roman" w:hAnsi="Times New Roman" w:cs="Times New Roman"/>
                <w:iCs/>
                <w:sz w:val="24"/>
                <w:szCs w:val="24"/>
              </w:rPr>
              <w:t>требования к оформлению результатов научного исследования в области филологии</w:t>
            </w:r>
          </w:p>
          <w:p w:rsidR="003879C7" w:rsidRPr="008535E2" w:rsidRDefault="003879C7" w:rsidP="00BC0975">
            <w:pPr>
              <w:spacing w:line="240" w:lineRule="auto"/>
              <w:ind w:right="-31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355" w:type="dxa"/>
          </w:tcPr>
          <w:p w:rsidR="003879C7" w:rsidRPr="008535E2" w:rsidRDefault="003879C7" w:rsidP="00BC0975">
            <w:pPr>
              <w:spacing w:line="240" w:lineRule="auto"/>
              <w:ind w:right="-31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535E2">
              <w:rPr>
                <w:rFonts w:ascii="Times New Roman" w:hAnsi="Times New Roman" w:cs="Times New Roman"/>
              </w:rPr>
              <w:t>Отсутствие знаний</w:t>
            </w:r>
          </w:p>
        </w:tc>
        <w:tc>
          <w:tcPr>
            <w:tcW w:w="2214" w:type="dxa"/>
          </w:tcPr>
          <w:p w:rsidR="003879C7" w:rsidRPr="008535E2" w:rsidRDefault="003879C7" w:rsidP="00E21193">
            <w:pPr>
              <w:spacing w:line="240" w:lineRule="auto"/>
              <w:jc w:val="left"/>
              <w:rPr>
                <w:rFonts w:ascii="Times New Roman" w:hAnsi="Times New Roman" w:cs="Times New Roman"/>
              </w:rPr>
            </w:pPr>
            <w:r w:rsidRPr="008535E2">
              <w:rPr>
                <w:rFonts w:ascii="Times New Roman" w:hAnsi="Times New Roman" w:cs="Times New Roman"/>
              </w:rPr>
              <w:t>Фрагментарные представления обистории и современном состоянии избранной профессиональной области, проблематике собственного научного исследования,</w:t>
            </w:r>
          </w:p>
          <w:p w:rsidR="003879C7" w:rsidRPr="008535E2" w:rsidRDefault="003879C7" w:rsidP="00E21193">
            <w:pPr>
              <w:spacing w:line="240" w:lineRule="auto"/>
              <w:jc w:val="left"/>
              <w:rPr>
                <w:rFonts w:ascii="Times New Roman" w:hAnsi="Times New Roman" w:cs="Times New Roman"/>
              </w:rPr>
            </w:pPr>
            <w:r w:rsidRPr="008535E2">
              <w:rPr>
                <w:rFonts w:ascii="Times New Roman" w:hAnsi="Times New Roman" w:cs="Times New Roman"/>
              </w:rPr>
              <w:t>требованиях к оформлению результатов научного исследования в области филологии</w:t>
            </w:r>
          </w:p>
          <w:p w:rsidR="003879C7" w:rsidRPr="008535E2" w:rsidRDefault="003879C7" w:rsidP="00BC0975">
            <w:pPr>
              <w:spacing w:line="240" w:lineRule="auto"/>
              <w:ind w:right="-31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4" w:type="dxa"/>
          </w:tcPr>
          <w:p w:rsidR="003879C7" w:rsidRPr="008535E2" w:rsidRDefault="003879C7" w:rsidP="00E21193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535E2">
              <w:rPr>
                <w:rFonts w:ascii="Times New Roman" w:hAnsi="Times New Roman" w:cs="Times New Roman"/>
                <w:sz w:val="24"/>
                <w:szCs w:val="24"/>
              </w:rPr>
              <w:t>Неполные представления об истории и современном состоянии избранной профессиональной области, проблематике собственного научного исследования,</w:t>
            </w:r>
          </w:p>
          <w:p w:rsidR="003879C7" w:rsidRPr="008535E2" w:rsidRDefault="003879C7" w:rsidP="00BC0975">
            <w:pPr>
              <w:spacing w:line="240" w:lineRule="auto"/>
              <w:ind w:right="-31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535E2">
              <w:rPr>
                <w:rFonts w:ascii="Times New Roman" w:hAnsi="Times New Roman" w:cs="Times New Roman"/>
                <w:sz w:val="24"/>
                <w:szCs w:val="24"/>
              </w:rPr>
              <w:t>требованиях к оформлению результатов научного исследования в области филологии</w:t>
            </w:r>
          </w:p>
        </w:tc>
        <w:tc>
          <w:tcPr>
            <w:tcW w:w="2214" w:type="dxa"/>
          </w:tcPr>
          <w:p w:rsidR="003879C7" w:rsidRPr="008535E2" w:rsidRDefault="003879C7" w:rsidP="00E21193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535E2">
              <w:rPr>
                <w:rFonts w:ascii="Times New Roman" w:hAnsi="Times New Roman" w:cs="Times New Roman"/>
                <w:sz w:val="24"/>
                <w:szCs w:val="24"/>
              </w:rPr>
              <w:t>Сформированные, но содержащие отдельные пробелы представления об истории и современном состоянии из-бранной про-фессиональной области, про-блематике соб-ственного научного исследования,</w:t>
            </w:r>
          </w:p>
          <w:p w:rsidR="003879C7" w:rsidRPr="008535E2" w:rsidRDefault="003879C7" w:rsidP="00BC0975">
            <w:pPr>
              <w:spacing w:line="240" w:lineRule="auto"/>
              <w:ind w:right="-31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535E2">
              <w:rPr>
                <w:rFonts w:ascii="Times New Roman" w:hAnsi="Times New Roman" w:cs="Times New Roman"/>
                <w:sz w:val="24"/>
                <w:szCs w:val="24"/>
              </w:rPr>
              <w:t>требованиях к оформлению результатов научного исследования в области филологии</w:t>
            </w:r>
          </w:p>
        </w:tc>
        <w:tc>
          <w:tcPr>
            <w:tcW w:w="2214" w:type="dxa"/>
          </w:tcPr>
          <w:p w:rsidR="003879C7" w:rsidRPr="008535E2" w:rsidRDefault="003879C7" w:rsidP="00E21193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535E2">
              <w:rPr>
                <w:rFonts w:ascii="Times New Roman" w:hAnsi="Times New Roman" w:cs="Times New Roman"/>
                <w:sz w:val="24"/>
                <w:szCs w:val="24"/>
              </w:rPr>
              <w:t>Сформированные систематические представления о методах научно-исследовательской деятельности об истории и современном состоянии из-бранной про-фессиональной области, про-блематике соб-ственного научного исследования,</w:t>
            </w:r>
          </w:p>
          <w:p w:rsidR="003879C7" w:rsidRPr="008535E2" w:rsidRDefault="003879C7" w:rsidP="00BC0975">
            <w:pPr>
              <w:spacing w:line="240" w:lineRule="auto"/>
              <w:ind w:right="-31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535E2">
              <w:rPr>
                <w:rFonts w:ascii="Times New Roman" w:hAnsi="Times New Roman" w:cs="Times New Roman"/>
                <w:sz w:val="24"/>
                <w:szCs w:val="24"/>
              </w:rPr>
              <w:t>требованиях к оформлению результатов научного исследования в области филологии</w:t>
            </w:r>
          </w:p>
        </w:tc>
        <w:tc>
          <w:tcPr>
            <w:tcW w:w="1986" w:type="dxa"/>
          </w:tcPr>
          <w:p w:rsidR="003879C7" w:rsidRPr="008535E2" w:rsidRDefault="003879C7" w:rsidP="00BC0975">
            <w:pPr>
              <w:spacing w:line="240" w:lineRule="auto"/>
              <w:ind w:right="-31"/>
              <w:jc w:val="lef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8535E2">
              <w:rPr>
                <w:rFonts w:ascii="Times New Roman" w:hAnsi="Times New Roman" w:cs="Times New Roman"/>
                <w:sz w:val="24"/>
                <w:szCs w:val="24"/>
              </w:rPr>
              <w:t>Участие в коллоквиуме, индивидуальное собеседование,</w:t>
            </w:r>
          </w:p>
          <w:p w:rsidR="003879C7" w:rsidRPr="008535E2" w:rsidRDefault="003879C7" w:rsidP="00BC0975">
            <w:pPr>
              <w:spacing w:line="240" w:lineRule="auto"/>
              <w:ind w:right="-31"/>
              <w:jc w:val="lef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8535E2">
              <w:rPr>
                <w:rFonts w:ascii="Times New Roman" w:hAnsi="Times New Roman" w:cs="Times New Roman"/>
                <w:sz w:val="24"/>
                <w:szCs w:val="24"/>
              </w:rPr>
              <w:t>подготовка реферата</w:t>
            </w:r>
          </w:p>
        </w:tc>
      </w:tr>
      <w:tr w:rsidR="003879C7" w:rsidRPr="008535E2" w:rsidTr="003879C7">
        <w:tc>
          <w:tcPr>
            <w:tcW w:w="2411" w:type="dxa"/>
          </w:tcPr>
          <w:p w:rsidR="003879C7" w:rsidRPr="008535E2" w:rsidRDefault="003879C7" w:rsidP="00E21193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8535E2">
              <w:rPr>
                <w:rFonts w:ascii="Times New Roman" w:hAnsi="Times New Roman" w:cs="Times New Roman"/>
              </w:rPr>
              <w:t>ЗНАТЬ:</w:t>
            </w:r>
          </w:p>
          <w:p w:rsidR="003879C7" w:rsidRPr="008535E2" w:rsidRDefault="003879C7" w:rsidP="00E21193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8535E2">
              <w:rPr>
                <w:rFonts w:ascii="Times New Roman" w:hAnsi="Times New Roman" w:cs="Times New Roman"/>
              </w:rPr>
              <w:t>Принципы архивной работы, основные достижения и методологии русской текстологии, разные принципы подготовки литературных текстов к публикации, установки статуса источника литературного текста, атрибуции и датировки текстов, их научного комментирования</w:t>
            </w:r>
          </w:p>
          <w:p w:rsidR="003879C7" w:rsidRPr="008535E2" w:rsidRDefault="003879C7" w:rsidP="00E21193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</w:p>
          <w:p w:rsidR="003879C7" w:rsidRPr="008535E2" w:rsidRDefault="003879C7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535E2">
              <w:rPr>
                <w:rFonts w:ascii="Times New Roman" w:hAnsi="Times New Roman" w:cs="Times New Roman"/>
                <w:b/>
              </w:rPr>
              <w:t>Код З1(ПК-4)</w:t>
            </w:r>
          </w:p>
        </w:tc>
        <w:tc>
          <w:tcPr>
            <w:tcW w:w="1355" w:type="dxa"/>
          </w:tcPr>
          <w:p w:rsidR="003879C7" w:rsidRPr="008535E2" w:rsidRDefault="003879C7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35E2">
              <w:rPr>
                <w:rFonts w:ascii="Times New Roman" w:hAnsi="Times New Roman" w:cs="Times New Roman"/>
              </w:rPr>
              <w:t>Отсутствие знаний</w:t>
            </w:r>
          </w:p>
        </w:tc>
        <w:tc>
          <w:tcPr>
            <w:tcW w:w="2214" w:type="dxa"/>
          </w:tcPr>
          <w:p w:rsidR="003879C7" w:rsidRPr="008535E2" w:rsidRDefault="003879C7" w:rsidP="00E21193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8535E2">
              <w:rPr>
                <w:rFonts w:ascii="Times New Roman" w:hAnsi="Times New Roman" w:cs="Times New Roman"/>
              </w:rPr>
              <w:t>Фрагментарные представления о принципах архивной работы, достижениях и методологиях русской текстологии, разных принципах подготовки литературных текстов к публикации, установки статуса источника литературного текста, атрибуции и датировки текстов, их научного комментирования</w:t>
            </w:r>
          </w:p>
          <w:p w:rsidR="003879C7" w:rsidRPr="008535E2" w:rsidRDefault="003879C7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4" w:type="dxa"/>
          </w:tcPr>
          <w:p w:rsidR="003879C7" w:rsidRPr="008535E2" w:rsidRDefault="003879C7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35E2">
              <w:rPr>
                <w:rFonts w:ascii="Times New Roman" w:hAnsi="Times New Roman" w:cs="Times New Roman"/>
              </w:rPr>
              <w:t>Неполные представления о принципах архивной работы, основных достижениях и методологиях русской текстологии, разных принципах подготовки литературных текстов к публикации, установки статуса источника литературного текста, атрибуции и датировки текстов, их научного комментирования</w:t>
            </w:r>
          </w:p>
        </w:tc>
        <w:tc>
          <w:tcPr>
            <w:tcW w:w="2214" w:type="dxa"/>
          </w:tcPr>
          <w:p w:rsidR="003879C7" w:rsidRPr="008535E2" w:rsidRDefault="003879C7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35E2">
              <w:rPr>
                <w:rFonts w:ascii="Times New Roman" w:hAnsi="Times New Roman" w:cs="Times New Roman"/>
              </w:rPr>
              <w:t>Сформированные, но содержащие отдельные пробелы представления о принципах архивной работы, об основных достижениях и методологиях русской текстологии, разных принципах подготовки литературных текстов к публикации, установки статуса источника литературного текста, атрибуции и датировки текстов, их научного комментирования</w:t>
            </w:r>
          </w:p>
        </w:tc>
        <w:tc>
          <w:tcPr>
            <w:tcW w:w="2214" w:type="dxa"/>
          </w:tcPr>
          <w:p w:rsidR="003879C7" w:rsidRPr="008535E2" w:rsidRDefault="003879C7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35E2">
              <w:rPr>
                <w:rFonts w:ascii="Times New Roman" w:hAnsi="Times New Roman" w:cs="Times New Roman"/>
              </w:rPr>
              <w:t>Сформированные систематические представления о принципах архивной работы, об основных достижениях и методологиях русской текстологии, разных принципах подготовки литературных текстов к публикации, установки статуса источника литературного текста, атрибуции и датировки текстов, их научного комментирования</w:t>
            </w:r>
          </w:p>
        </w:tc>
        <w:tc>
          <w:tcPr>
            <w:tcW w:w="1986" w:type="dxa"/>
          </w:tcPr>
          <w:p w:rsidR="003879C7" w:rsidRPr="008535E2" w:rsidRDefault="003879C7" w:rsidP="00BC0975">
            <w:pPr>
              <w:spacing w:line="240" w:lineRule="auto"/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bookmarkStart w:id="0" w:name="_GoBack"/>
            <w:bookmarkEnd w:id="0"/>
            <w:r w:rsidRPr="008535E2">
              <w:rPr>
                <w:rFonts w:ascii="Times New Roman" w:hAnsi="Times New Roman" w:cs="Times New Roman"/>
                <w:sz w:val="24"/>
                <w:szCs w:val="24"/>
              </w:rPr>
              <w:t>Собеседование, выполнение домашних заданий</w:t>
            </w:r>
          </w:p>
        </w:tc>
      </w:tr>
    </w:tbl>
    <w:p w:rsidR="00CF65D4" w:rsidRPr="00814591" w:rsidRDefault="00CF65D4" w:rsidP="00814591">
      <w:pPr>
        <w:ind w:right="-31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CF65D4" w:rsidRPr="00E278BD" w:rsidRDefault="00CF65D4" w:rsidP="00BC0975">
      <w:pPr>
        <w:pStyle w:val="a4"/>
        <w:ind w:right="-31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278BD">
        <w:rPr>
          <w:rFonts w:ascii="Times New Roman" w:hAnsi="Times New Roman" w:cs="Times New Roman"/>
          <w:b/>
          <w:bCs/>
          <w:sz w:val="24"/>
          <w:szCs w:val="24"/>
        </w:rPr>
        <w:t>Фонды оценочных средств, необходимые для оценки результатов обучения</w:t>
      </w:r>
    </w:p>
    <w:p w:rsidR="008D544B" w:rsidRPr="00E278BD" w:rsidRDefault="008D544B" w:rsidP="00BC0975">
      <w:pPr>
        <w:pStyle w:val="a4"/>
        <w:ind w:right="-31"/>
        <w:jc w:val="left"/>
        <w:rPr>
          <w:rFonts w:ascii="Times New Roman" w:hAnsi="Times New Roman" w:cs="Times New Roman"/>
          <w:bCs/>
          <w:sz w:val="24"/>
          <w:szCs w:val="24"/>
        </w:rPr>
      </w:pPr>
    </w:p>
    <w:p w:rsidR="00B81454" w:rsidRPr="00E278BD" w:rsidRDefault="00B81454" w:rsidP="00BC0975">
      <w:pPr>
        <w:pStyle w:val="a4"/>
        <w:ind w:left="0" w:right="-31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E278BD">
        <w:rPr>
          <w:rFonts w:ascii="Times New Roman" w:hAnsi="Times New Roman" w:cs="Times New Roman"/>
          <w:b/>
          <w:bCs/>
          <w:sz w:val="24"/>
          <w:szCs w:val="24"/>
        </w:rPr>
        <w:t xml:space="preserve">1. Контрольные вопросы для </w:t>
      </w:r>
      <w:r w:rsidR="003879C7">
        <w:rPr>
          <w:rFonts w:ascii="Times New Roman" w:hAnsi="Times New Roman" w:cs="Times New Roman"/>
          <w:b/>
          <w:bCs/>
          <w:sz w:val="24"/>
          <w:szCs w:val="24"/>
        </w:rPr>
        <w:t>зачета</w:t>
      </w:r>
    </w:p>
    <w:p w:rsidR="00B81454" w:rsidRDefault="00034A66" w:rsidP="00BC0975">
      <w:pPr>
        <w:overflowPunct w:val="0"/>
        <w:autoSpaceDE w:val="0"/>
        <w:autoSpaceDN w:val="0"/>
        <w:adjustRightInd w:val="0"/>
        <w:ind w:right="-31" w:firstLine="284"/>
        <w:textAlignment w:val="baseline"/>
        <w:rPr>
          <w:rFonts w:ascii="Times New Roman" w:hAnsi="Times New Roman" w:cs="Times New Roman"/>
          <w:sz w:val="24"/>
          <w:szCs w:val="24"/>
        </w:rPr>
      </w:pPr>
      <w:r w:rsidRPr="00034A66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Понятие основного (дефинитивного) текста. Как оно влияло на русскую издательскую практику второй половины </w:t>
      </w:r>
      <w:r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3B32E4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начала ХХ вв. и советского периода? Как отказ от практики установления основного текста проявляется в критических изданиях последних десятилетий? (конкретные примеры по выбору экзаменующегося).</w:t>
      </w:r>
    </w:p>
    <w:p w:rsidR="00B836FC" w:rsidRDefault="00B836FC" w:rsidP="00BC0975">
      <w:pPr>
        <w:overflowPunct w:val="0"/>
        <w:autoSpaceDE w:val="0"/>
        <w:autoSpaceDN w:val="0"/>
        <w:adjustRightInd w:val="0"/>
        <w:ind w:right="-31" w:firstLine="284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790174">
        <w:rPr>
          <w:rFonts w:ascii="Times New Roman" w:hAnsi="Times New Roman" w:cs="Times New Roman"/>
          <w:sz w:val="24"/>
          <w:szCs w:val="24"/>
        </w:rPr>
        <w:t>Изучение творческой истории по Н.К.Пиксанову и метод школы «генетической критики»: общее и различное.</w:t>
      </w:r>
    </w:p>
    <w:p w:rsidR="001D7254" w:rsidRDefault="001D7254" w:rsidP="00BC0975">
      <w:pPr>
        <w:overflowPunct w:val="0"/>
        <w:autoSpaceDE w:val="0"/>
        <w:autoSpaceDN w:val="0"/>
        <w:adjustRightInd w:val="0"/>
        <w:ind w:right="-31" w:firstLine="284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Концепции художественного творчества у символистов и футуристов и теоретические поиски русской текстологии 1910-х-30-х гг.</w:t>
      </w:r>
    </w:p>
    <w:p w:rsidR="00A575AF" w:rsidRDefault="00776CCF" w:rsidP="00BC0975">
      <w:pPr>
        <w:overflowPunct w:val="0"/>
        <w:autoSpaceDE w:val="0"/>
        <w:autoSpaceDN w:val="0"/>
        <w:adjustRightInd w:val="0"/>
        <w:ind w:right="-31" w:firstLine="284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="00D218A4">
        <w:rPr>
          <w:rFonts w:ascii="Times New Roman" w:hAnsi="Times New Roman" w:cs="Times New Roman"/>
          <w:sz w:val="24"/>
          <w:szCs w:val="24"/>
        </w:rPr>
        <w:t>Поэтический цикл как художественное целое в русской литературе эпохи модерна и представления Г.О.Винокура о композиции критического издания.</w:t>
      </w:r>
    </w:p>
    <w:p w:rsidR="00A87502" w:rsidRDefault="00A87502" w:rsidP="00BC0975">
      <w:pPr>
        <w:overflowPunct w:val="0"/>
        <w:autoSpaceDE w:val="0"/>
        <w:autoSpaceDN w:val="0"/>
        <w:adjustRightInd w:val="0"/>
        <w:ind w:right="-31" w:firstLine="284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«Динамическая транскрипция»</w:t>
      </w:r>
      <w:r w:rsidR="00D42AC1">
        <w:rPr>
          <w:rFonts w:ascii="Times New Roman" w:hAnsi="Times New Roman" w:cs="Times New Roman"/>
          <w:sz w:val="24"/>
          <w:szCs w:val="24"/>
        </w:rPr>
        <w:t xml:space="preserve"> и традиция публикации черновиков.</w:t>
      </w:r>
    </w:p>
    <w:p w:rsidR="00844FBC" w:rsidRDefault="00844FBC" w:rsidP="00BC0975">
      <w:pPr>
        <w:overflowPunct w:val="0"/>
        <w:autoSpaceDE w:val="0"/>
        <w:autoSpaceDN w:val="0"/>
        <w:adjustRightInd w:val="0"/>
        <w:ind w:right="-31" w:firstLine="284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«Черновик», набросок как особый художественный объект в эстетической теории и практике романтиков, модернистов, авангардистов, в экспериментальной поэзии второй половины ХХ – нач. </w:t>
      </w:r>
      <w:r>
        <w:rPr>
          <w:rFonts w:ascii="Times New Roman" w:hAnsi="Times New Roman" w:cs="Times New Roman"/>
          <w:sz w:val="24"/>
          <w:szCs w:val="24"/>
          <w:lang w:val="en-US"/>
        </w:rPr>
        <w:t>XXI</w:t>
      </w:r>
      <w:r w:rsidRPr="003B32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в.</w:t>
      </w:r>
      <w:r w:rsidR="00F71CB9">
        <w:rPr>
          <w:rFonts w:ascii="Times New Roman" w:hAnsi="Times New Roman" w:cs="Times New Roman"/>
          <w:sz w:val="24"/>
          <w:szCs w:val="24"/>
        </w:rPr>
        <w:t xml:space="preserve"> Намеренная имитация «незавершенности» и восприятие незавершенных произведений как художественно полноценных.</w:t>
      </w:r>
    </w:p>
    <w:p w:rsidR="00B670C5" w:rsidRDefault="00B670C5" w:rsidP="00BC0975">
      <w:pPr>
        <w:overflowPunct w:val="0"/>
        <w:autoSpaceDE w:val="0"/>
        <w:autoSpaceDN w:val="0"/>
        <w:adjustRightInd w:val="0"/>
        <w:ind w:right="-31" w:firstLine="284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«Звучащая поэзия»</w:t>
      </w:r>
      <w:r w:rsidR="0071464D">
        <w:rPr>
          <w:rFonts w:ascii="Times New Roman" w:hAnsi="Times New Roman" w:cs="Times New Roman"/>
          <w:sz w:val="24"/>
          <w:szCs w:val="24"/>
        </w:rPr>
        <w:t xml:space="preserve"> и проблемы ее критического издания.</w:t>
      </w:r>
    </w:p>
    <w:p w:rsidR="004D5BED" w:rsidRDefault="004D5BED" w:rsidP="00BC0975">
      <w:pPr>
        <w:overflowPunct w:val="0"/>
        <w:autoSpaceDE w:val="0"/>
        <w:autoSpaceDN w:val="0"/>
        <w:adjustRightInd w:val="0"/>
        <w:ind w:right="-31" w:firstLine="284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Понятие о самиздате.</w:t>
      </w:r>
      <w:r w:rsidR="00274E12">
        <w:rPr>
          <w:rFonts w:ascii="Times New Roman" w:hAnsi="Times New Roman" w:cs="Times New Roman"/>
          <w:sz w:val="24"/>
          <w:szCs w:val="24"/>
        </w:rPr>
        <w:t xml:space="preserve"> Самиздат как источник текста.</w:t>
      </w:r>
    </w:p>
    <w:p w:rsidR="004D5BED" w:rsidRDefault="004D5BED" w:rsidP="00BC0975">
      <w:pPr>
        <w:overflowPunct w:val="0"/>
        <w:autoSpaceDE w:val="0"/>
        <w:autoSpaceDN w:val="0"/>
        <w:adjustRightInd w:val="0"/>
        <w:ind w:right="-31" w:firstLine="284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</w:t>
      </w:r>
      <w:r w:rsidR="00274E12">
        <w:rPr>
          <w:rFonts w:ascii="Times New Roman" w:hAnsi="Times New Roman" w:cs="Times New Roman"/>
          <w:sz w:val="24"/>
          <w:szCs w:val="24"/>
        </w:rPr>
        <w:t xml:space="preserve"> Русская литература ХХ в. в архивах России и мира. Проблема поиска источников и способы ее решения.</w:t>
      </w:r>
    </w:p>
    <w:p w:rsidR="004D5BED" w:rsidRDefault="004D5BED" w:rsidP="00BC0975">
      <w:pPr>
        <w:overflowPunct w:val="0"/>
        <w:autoSpaceDE w:val="0"/>
        <w:autoSpaceDN w:val="0"/>
        <w:adjustRightInd w:val="0"/>
        <w:ind w:right="-31" w:firstLine="284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</w:t>
      </w:r>
      <w:r w:rsidR="00431728">
        <w:rPr>
          <w:rFonts w:ascii="Times New Roman" w:hAnsi="Times New Roman" w:cs="Times New Roman"/>
          <w:sz w:val="24"/>
          <w:szCs w:val="24"/>
        </w:rPr>
        <w:t xml:space="preserve"> Визуальное и словесное в литературе ХХ – нач. </w:t>
      </w:r>
      <w:r w:rsidR="00431728">
        <w:rPr>
          <w:rFonts w:ascii="Times New Roman" w:hAnsi="Times New Roman" w:cs="Times New Roman"/>
          <w:sz w:val="24"/>
          <w:szCs w:val="24"/>
          <w:lang w:val="en-US"/>
        </w:rPr>
        <w:t>XXI</w:t>
      </w:r>
      <w:r w:rsidR="00431728" w:rsidRPr="003B32E4">
        <w:rPr>
          <w:rFonts w:ascii="Times New Roman" w:hAnsi="Times New Roman" w:cs="Times New Roman"/>
          <w:sz w:val="24"/>
          <w:szCs w:val="24"/>
        </w:rPr>
        <w:t xml:space="preserve"> </w:t>
      </w:r>
      <w:r w:rsidR="00431728">
        <w:rPr>
          <w:rFonts w:ascii="Times New Roman" w:hAnsi="Times New Roman" w:cs="Times New Roman"/>
          <w:sz w:val="24"/>
          <w:szCs w:val="24"/>
        </w:rPr>
        <w:t xml:space="preserve">в. Особенности авторского правописания и графики и возможность их воспроизведения в массовом издании. Самодельная книга, </w:t>
      </w:r>
      <w:r w:rsidR="00431728">
        <w:rPr>
          <w:rFonts w:ascii="Times New Roman" w:hAnsi="Times New Roman" w:cs="Times New Roman"/>
          <w:sz w:val="24"/>
          <w:szCs w:val="24"/>
          <w:lang w:val="en-US"/>
        </w:rPr>
        <w:t>book</w:t>
      </w:r>
      <w:r w:rsidR="00431728" w:rsidRPr="003B32E4">
        <w:rPr>
          <w:rFonts w:ascii="Times New Roman" w:hAnsi="Times New Roman" w:cs="Times New Roman"/>
          <w:sz w:val="24"/>
          <w:szCs w:val="24"/>
        </w:rPr>
        <w:t xml:space="preserve"> </w:t>
      </w:r>
      <w:r w:rsidR="00431728">
        <w:rPr>
          <w:rFonts w:ascii="Times New Roman" w:hAnsi="Times New Roman" w:cs="Times New Roman"/>
          <w:sz w:val="24"/>
          <w:szCs w:val="24"/>
          <w:lang w:val="en-US"/>
        </w:rPr>
        <w:t>art</w:t>
      </w:r>
      <w:r w:rsidR="00431728" w:rsidRPr="003B32E4">
        <w:rPr>
          <w:rFonts w:ascii="Times New Roman" w:hAnsi="Times New Roman" w:cs="Times New Roman"/>
          <w:sz w:val="24"/>
          <w:szCs w:val="24"/>
        </w:rPr>
        <w:t xml:space="preserve"> </w:t>
      </w:r>
      <w:r w:rsidR="00431728">
        <w:rPr>
          <w:rFonts w:ascii="Times New Roman" w:hAnsi="Times New Roman" w:cs="Times New Roman"/>
          <w:sz w:val="24"/>
          <w:szCs w:val="24"/>
        </w:rPr>
        <w:t xml:space="preserve"> и критические издания: вопрос о соотносимости.</w:t>
      </w:r>
    </w:p>
    <w:p w:rsidR="00B968CA" w:rsidRPr="00431728" w:rsidRDefault="00B968CA" w:rsidP="00BC0975">
      <w:pPr>
        <w:overflowPunct w:val="0"/>
        <w:autoSpaceDE w:val="0"/>
        <w:autoSpaceDN w:val="0"/>
        <w:adjustRightInd w:val="0"/>
        <w:ind w:right="-31" w:firstLine="284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B81454" w:rsidRPr="00E278BD" w:rsidRDefault="008D544B" w:rsidP="00BC0975">
      <w:pPr>
        <w:overflowPunct w:val="0"/>
        <w:autoSpaceDE w:val="0"/>
        <w:autoSpaceDN w:val="0"/>
        <w:adjustRightInd w:val="0"/>
        <w:ind w:right="-31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 w:rsidRPr="00E278BD"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="00552D03" w:rsidRPr="00E278BD">
        <w:rPr>
          <w:rFonts w:ascii="Times New Roman" w:hAnsi="Times New Roman" w:cs="Times New Roman"/>
          <w:b/>
          <w:sz w:val="24"/>
          <w:szCs w:val="24"/>
        </w:rPr>
        <w:t>Рекомендуемые темы рефератов</w:t>
      </w:r>
    </w:p>
    <w:p w:rsidR="00552D03" w:rsidRPr="00E278BD" w:rsidRDefault="00552D03" w:rsidP="00552D03">
      <w:pPr>
        <w:pStyle w:val="a4"/>
        <w:numPr>
          <w:ilvl w:val="0"/>
          <w:numId w:val="7"/>
        </w:numPr>
        <w:spacing w:line="240" w:lineRule="auto"/>
        <w:ind w:right="-31"/>
        <w:contextualSpacing/>
        <w:rPr>
          <w:rFonts w:ascii="Times New Roman" w:hAnsi="Times New Roman" w:cs="Times New Roman"/>
          <w:sz w:val="24"/>
          <w:szCs w:val="24"/>
        </w:rPr>
      </w:pPr>
      <w:r w:rsidRPr="00E278BD">
        <w:rPr>
          <w:rFonts w:ascii="Times New Roman" w:hAnsi="Times New Roman" w:cs="Times New Roman"/>
          <w:sz w:val="24"/>
          <w:szCs w:val="24"/>
        </w:rPr>
        <w:t>Анализ филологического обсуждения и оценок критических изданий поэтов второй половины ХХ века (конкретный случай по выбору обучающегося).</w:t>
      </w:r>
    </w:p>
    <w:p w:rsidR="00552D03" w:rsidRPr="00E278BD" w:rsidRDefault="00552D03" w:rsidP="00552D03">
      <w:pPr>
        <w:pStyle w:val="a4"/>
        <w:numPr>
          <w:ilvl w:val="0"/>
          <w:numId w:val="7"/>
        </w:numPr>
        <w:spacing w:line="240" w:lineRule="auto"/>
        <w:ind w:right="-31"/>
        <w:contextualSpacing/>
        <w:rPr>
          <w:rFonts w:ascii="Times New Roman" w:hAnsi="Times New Roman" w:cs="Times New Roman"/>
          <w:sz w:val="24"/>
          <w:szCs w:val="24"/>
        </w:rPr>
      </w:pPr>
      <w:r w:rsidRPr="00E278BD">
        <w:rPr>
          <w:rFonts w:ascii="Times New Roman" w:hAnsi="Times New Roman" w:cs="Times New Roman"/>
          <w:sz w:val="24"/>
          <w:szCs w:val="24"/>
        </w:rPr>
        <w:t>Изменения текста классических пьес в современной русской и западной театральной практике</w:t>
      </w:r>
    </w:p>
    <w:p w:rsidR="00552D03" w:rsidRPr="00E278BD" w:rsidRDefault="00552D03" w:rsidP="00552D03">
      <w:pPr>
        <w:pStyle w:val="a4"/>
        <w:numPr>
          <w:ilvl w:val="0"/>
          <w:numId w:val="7"/>
        </w:numPr>
        <w:spacing w:line="240" w:lineRule="auto"/>
        <w:ind w:right="-31"/>
        <w:contextualSpacing/>
        <w:rPr>
          <w:rFonts w:ascii="Times New Roman" w:hAnsi="Times New Roman" w:cs="Times New Roman"/>
          <w:sz w:val="24"/>
          <w:szCs w:val="24"/>
        </w:rPr>
      </w:pPr>
      <w:r w:rsidRPr="00E278BD">
        <w:rPr>
          <w:rFonts w:ascii="Times New Roman" w:hAnsi="Times New Roman" w:cs="Times New Roman"/>
          <w:sz w:val="24"/>
          <w:szCs w:val="24"/>
        </w:rPr>
        <w:t>Творческая история одного стихотворения Мандельштама: какие критические издания дают возможность ее восстановить?</w:t>
      </w:r>
    </w:p>
    <w:p w:rsidR="00552D03" w:rsidRPr="00E278BD" w:rsidRDefault="00552D03" w:rsidP="00552D03">
      <w:pPr>
        <w:pStyle w:val="a4"/>
        <w:numPr>
          <w:ilvl w:val="0"/>
          <w:numId w:val="7"/>
        </w:numPr>
        <w:spacing w:line="240" w:lineRule="auto"/>
        <w:ind w:right="-31"/>
        <w:contextualSpacing/>
        <w:rPr>
          <w:rFonts w:ascii="Times New Roman" w:hAnsi="Times New Roman" w:cs="Times New Roman"/>
          <w:sz w:val="24"/>
          <w:szCs w:val="24"/>
        </w:rPr>
      </w:pPr>
      <w:r w:rsidRPr="00E278BD">
        <w:rPr>
          <w:rFonts w:ascii="Times New Roman" w:hAnsi="Times New Roman" w:cs="Times New Roman"/>
          <w:sz w:val="24"/>
          <w:szCs w:val="24"/>
        </w:rPr>
        <w:t>Одна из песен Высоцкого</w:t>
      </w:r>
      <w:r w:rsidR="00FB3D3B">
        <w:rPr>
          <w:rFonts w:ascii="Times New Roman" w:hAnsi="Times New Roman" w:cs="Times New Roman"/>
          <w:sz w:val="24"/>
          <w:szCs w:val="24"/>
        </w:rPr>
        <w:t xml:space="preserve"> (Галича, Окуджавы и др</w:t>
      </w:r>
      <w:r w:rsidR="00A27C72">
        <w:rPr>
          <w:rFonts w:ascii="Times New Roman" w:hAnsi="Times New Roman" w:cs="Times New Roman"/>
          <w:sz w:val="24"/>
          <w:szCs w:val="24"/>
        </w:rPr>
        <w:t>.</w:t>
      </w:r>
      <w:r w:rsidR="00A10546">
        <w:rPr>
          <w:rFonts w:ascii="Times New Roman" w:hAnsi="Times New Roman" w:cs="Times New Roman"/>
          <w:sz w:val="24"/>
          <w:szCs w:val="24"/>
        </w:rPr>
        <w:t xml:space="preserve"> по выбору</w:t>
      </w:r>
      <w:r w:rsidR="00FB3D3B">
        <w:rPr>
          <w:rFonts w:ascii="Times New Roman" w:hAnsi="Times New Roman" w:cs="Times New Roman"/>
          <w:sz w:val="24"/>
          <w:szCs w:val="24"/>
        </w:rPr>
        <w:t>)</w:t>
      </w:r>
      <w:r w:rsidRPr="00E278BD">
        <w:rPr>
          <w:rFonts w:ascii="Times New Roman" w:hAnsi="Times New Roman" w:cs="Times New Roman"/>
          <w:sz w:val="24"/>
          <w:szCs w:val="24"/>
        </w:rPr>
        <w:t>: редакции и варианты (поиск материала)</w:t>
      </w:r>
    </w:p>
    <w:p w:rsidR="00552D03" w:rsidRPr="00E278BD" w:rsidRDefault="00552D03" w:rsidP="00552D03">
      <w:pPr>
        <w:pStyle w:val="a4"/>
        <w:numPr>
          <w:ilvl w:val="0"/>
          <w:numId w:val="7"/>
        </w:numPr>
        <w:spacing w:line="240" w:lineRule="auto"/>
        <w:ind w:right="-31"/>
        <w:contextualSpacing/>
        <w:rPr>
          <w:rFonts w:ascii="Times New Roman" w:hAnsi="Times New Roman" w:cs="Times New Roman"/>
          <w:sz w:val="24"/>
          <w:szCs w:val="24"/>
        </w:rPr>
      </w:pPr>
      <w:r w:rsidRPr="00E278BD">
        <w:rPr>
          <w:rFonts w:ascii="Times New Roman" w:hAnsi="Times New Roman" w:cs="Times New Roman"/>
          <w:sz w:val="24"/>
          <w:szCs w:val="24"/>
        </w:rPr>
        <w:t>Ранняя и поздняя редакция «Столбцов» Заболоцкого: история оценок и современные эдиционные решения.</w:t>
      </w:r>
    </w:p>
    <w:p w:rsidR="00552D03" w:rsidRPr="00E278BD" w:rsidRDefault="00552D03" w:rsidP="00552D03">
      <w:pPr>
        <w:pStyle w:val="a4"/>
        <w:numPr>
          <w:ilvl w:val="0"/>
          <w:numId w:val="7"/>
        </w:numPr>
        <w:spacing w:line="240" w:lineRule="auto"/>
        <w:ind w:right="-31"/>
        <w:contextualSpacing/>
        <w:rPr>
          <w:rFonts w:ascii="Times New Roman" w:hAnsi="Times New Roman" w:cs="Times New Roman"/>
          <w:sz w:val="24"/>
          <w:szCs w:val="24"/>
        </w:rPr>
      </w:pPr>
      <w:r w:rsidRPr="00E278BD">
        <w:rPr>
          <w:rFonts w:ascii="Times New Roman" w:hAnsi="Times New Roman" w:cs="Times New Roman"/>
          <w:sz w:val="24"/>
          <w:szCs w:val="24"/>
        </w:rPr>
        <w:t>Существующие антологии поэзии андеграунда: принципы отбора и расположения материала.</w:t>
      </w:r>
    </w:p>
    <w:p w:rsidR="00552D03" w:rsidRPr="00E278BD" w:rsidRDefault="00552D03" w:rsidP="00552D03">
      <w:pPr>
        <w:pStyle w:val="a4"/>
        <w:numPr>
          <w:ilvl w:val="0"/>
          <w:numId w:val="7"/>
        </w:numPr>
        <w:spacing w:line="240" w:lineRule="auto"/>
        <w:ind w:right="-31"/>
        <w:contextualSpacing/>
        <w:rPr>
          <w:rFonts w:ascii="Times New Roman" w:hAnsi="Times New Roman" w:cs="Times New Roman"/>
          <w:sz w:val="24"/>
          <w:szCs w:val="24"/>
        </w:rPr>
      </w:pPr>
      <w:r w:rsidRPr="00E278BD">
        <w:rPr>
          <w:rFonts w:ascii="Times New Roman" w:hAnsi="Times New Roman" w:cs="Times New Roman"/>
          <w:sz w:val="24"/>
          <w:szCs w:val="24"/>
        </w:rPr>
        <w:t>Проблемы датировки произведений Б.Слуцкого.</w:t>
      </w:r>
    </w:p>
    <w:p w:rsidR="00552D03" w:rsidRPr="00E278BD" w:rsidRDefault="00552D03" w:rsidP="00552D03">
      <w:pPr>
        <w:pStyle w:val="a4"/>
        <w:numPr>
          <w:ilvl w:val="0"/>
          <w:numId w:val="7"/>
        </w:numPr>
        <w:spacing w:line="240" w:lineRule="auto"/>
        <w:ind w:right="-31"/>
        <w:contextualSpacing/>
        <w:rPr>
          <w:rFonts w:ascii="Times New Roman" w:hAnsi="Times New Roman" w:cs="Times New Roman"/>
          <w:sz w:val="24"/>
          <w:szCs w:val="24"/>
        </w:rPr>
      </w:pPr>
      <w:r w:rsidRPr="00E278BD">
        <w:rPr>
          <w:rFonts w:ascii="Times New Roman" w:hAnsi="Times New Roman" w:cs="Times New Roman"/>
          <w:sz w:val="24"/>
          <w:szCs w:val="24"/>
        </w:rPr>
        <w:t>Своеобразие авторского правописания позднего Мандельштама.</w:t>
      </w:r>
    </w:p>
    <w:p w:rsidR="00552D03" w:rsidRPr="00E278BD" w:rsidRDefault="00552D03" w:rsidP="00552D03">
      <w:pPr>
        <w:pStyle w:val="a4"/>
        <w:numPr>
          <w:ilvl w:val="0"/>
          <w:numId w:val="7"/>
        </w:numPr>
        <w:spacing w:line="240" w:lineRule="auto"/>
        <w:ind w:right="-31"/>
        <w:contextualSpacing/>
        <w:rPr>
          <w:rFonts w:ascii="Times New Roman" w:hAnsi="Times New Roman" w:cs="Times New Roman"/>
          <w:sz w:val="24"/>
          <w:szCs w:val="24"/>
        </w:rPr>
      </w:pPr>
      <w:r w:rsidRPr="00E278BD">
        <w:rPr>
          <w:rFonts w:ascii="Times New Roman" w:hAnsi="Times New Roman" w:cs="Times New Roman"/>
          <w:sz w:val="24"/>
          <w:szCs w:val="24"/>
        </w:rPr>
        <w:t>Дореволюционные издания произведений Маяковского: их графические особенности в сравнении с ПСС 1955-1961 гг.</w:t>
      </w:r>
    </w:p>
    <w:p w:rsidR="00BC0975" w:rsidRPr="00E278BD" w:rsidRDefault="00552D03" w:rsidP="00BC0975">
      <w:pPr>
        <w:pStyle w:val="a4"/>
        <w:numPr>
          <w:ilvl w:val="0"/>
          <w:numId w:val="7"/>
        </w:numPr>
        <w:spacing w:line="240" w:lineRule="auto"/>
        <w:ind w:right="-31"/>
        <w:contextualSpacing/>
        <w:rPr>
          <w:rFonts w:ascii="Times New Roman" w:hAnsi="Times New Roman" w:cs="Times New Roman"/>
          <w:sz w:val="24"/>
          <w:szCs w:val="24"/>
        </w:rPr>
      </w:pPr>
      <w:r w:rsidRPr="00E278BD">
        <w:rPr>
          <w:rFonts w:ascii="Times New Roman" w:hAnsi="Times New Roman" w:cs="Times New Roman"/>
          <w:sz w:val="24"/>
          <w:szCs w:val="24"/>
        </w:rPr>
        <w:t xml:space="preserve"> Авторская концепция полного собрания сочинений и ее влияние на позднейшую эдиционную практику (конкретный случай по выбору обучающегося).</w:t>
      </w:r>
    </w:p>
    <w:sectPr w:rsidR="00BC0975" w:rsidRPr="00E278BD" w:rsidSect="00F33913">
      <w:footerReference w:type="default" r:id="rId13"/>
      <w:pgSz w:w="16838" w:h="11906" w:orient="landscape"/>
      <w:pgMar w:top="1701" w:right="1134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3016" w:rsidRDefault="00823016" w:rsidP="00F33913">
      <w:pPr>
        <w:spacing w:line="240" w:lineRule="auto"/>
      </w:pPr>
      <w:r>
        <w:separator/>
      </w:r>
    </w:p>
  </w:endnote>
  <w:endnote w:type="continuationSeparator" w:id="1">
    <w:p w:rsidR="00823016" w:rsidRDefault="00823016" w:rsidP="00F33913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33C" w:rsidRDefault="00A021B1">
    <w:pPr>
      <w:pStyle w:val="a7"/>
      <w:jc w:val="right"/>
    </w:pPr>
    <w:r>
      <w:fldChar w:fldCharType="begin"/>
    </w:r>
    <w:r w:rsidR="00BE033C">
      <w:instrText>PAGE   \* MERGEFORMAT</w:instrText>
    </w:r>
    <w:r>
      <w:fldChar w:fldCharType="separate"/>
    </w:r>
    <w:r w:rsidR="00B968CA">
      <w:rPr>
        <w:noProof/>
      </w:rPr>
      <w:t>2</w:t>
    </w:r>
    <w:r>
      <w:fldChar w:fldCharType="end"/>
    </w:r>
  </w:p>
  <w:p w:rsidR="00BE033C" w:rsidRDefault="00BE033C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3016" w:rsidRDefault="00823016" w:rsidP="00F33913">
      <w:pPr>
        <w:spacing w:line="240" w:lineRule="auto"/>
      </w:pPr>
      <w:r>
        <w:separator/>
      </w:r>
    </w:p>
  </w:footnote>
  <w:footnote w:type="continuationSeparator" w:id="1">
    <w:p w:rsidR="00823016" w:rsidRDefault="00823016" w:rsidP="00F3391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838C9"/>
    <w:multiLevelType w:val="multilevel"/>
    <w:tmpl w:val="8848BE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1B291B75"/>
    <w:multiLevelType w:val="hybridMultilevel"/>
    <w:tmpl w:val="0DEE9FD0"/>
    <w:lvl w:ilvl="0" w:tplc="0409000F">
      <w:start w:val="1"/>
      <w:numFmt w:val="decimal"/>
      <w:lvlText w:val="%1."/>
      <w:lvlJc w:val="left"/>
      <w:pPr>
        <w:ind w:left="1004" w:hanging="360"/>
      </w:p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>
    <w:nsid w:val="2E286EDE"/>
    <w:multiLevelType w:val="hybridMultilevel"/>
    <w:tmpl w:val="305A3F9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344745AF"/>
    <w:multiLevelType w:val="hybridMultilevel"/>
    <w:tmpl w:val="8848BE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478B590C"/>
    <w:multiLevelType w:val="hybridMultilevel"/>
    <w:tmpl w:val="AF747C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4BA007DC"/>
    <w:multiLevelType w:val="multilevel"/>
    <w:tmpl w:val="0262BA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>
    <w:nsid w:val="54D23163"/>
    <w:multiLevelType w:val="hybridMultilevel"/>
    <w:tmpl w:val="9AD21230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60A60DB3"/>
    <w:multiLevelType w:val="multilevel"/>
    <w:tmpl w:val="0262BA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>
    <w:nsid w:val="72D22877"/>
    <w:multiLevelType w:val="hybridMultilevel"/>
    <w:tmpl w:val="C132561A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0F">
      <w:start w:val="1"/>
      <w:numFmt w:val="decimal"/>
      <w:lvlText w:val="%2."/>
      <w:lvlJc w:val="left"/>
      <w:pPr>
        <w:ind w:left="216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74F05C9C"/>
    <w:multiLevelType w:val="hybridMultilevel"/>
    <w:tmpl w:val="3F24CF8E"/>
    <w:lvl w:ilvl="0" w:tplc="AB64C59A">
      <w:start w:val="8"/>
      <w:numFmt w:val="bullet"/>
      <w:lvlText w:val="–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9156256"/>
    <w:multiLevelType w:val="hybridMultilevel"/>
    <w:tmpl w:val="9840580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cs="Wingdings" w:hint="default"/>
      </w:rPr>
    </w:lvl>
  </w:abstractNum>
  <w:num w:numId="1">
    <w:abstractNumId w:val="4"/>
  </w:num>
  <w:num w:numId="2">
    <w:abstractNumId w:val="3"/>
  </w:num>
  <w:num w:numId="3">
    <w:abstractNumId w:val="10"/>
  </w:num>
  <w:num w:numId="4">
    <w:abstractNumId w:val="7"/>
  </w:num>
  <w:num w:numId="5">
    <w:abstractNumId w:val="5"/>
  </w:num>
  <w:num w:numId="6">
    <w:abstractNumId w:val="0"/>
  </w:num>
  <w:num w:numId="7">
    <w:abstractNumId w:val="1"/>
  </w:num>
  <w:num w:numId="8">
    <w:abstractNumId w:val="9"/>
  </w:num>
  <w:num w:numId="9">
    <w:abstractNumId w:val="2"/>
  </w:num>
  <w:num w:numId="10">
    <w:abstractNumId w:val="6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savePreviewPicture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D2282F"/>
    <w:rsid w:val="0001113C"/>
    <w:rsid w:val="000145A3"/>
    <w:rsid w:val="00034A66"/>
    <w:rsid w:val="00045B28"/>
    <w:rsid w:val="00047530"/>
    <w:rsid w:val="00087D0F"/>
    <w:rsid w:val="000A5C76"/>
    <w:rsid w:val="000C77C4"/>
    <w:rsid w:val="000D1F0E"/>
    <w:rsid w:val="000E0C5A"/>
    <w:rsid w:val="000E492C"/>
    <w:rsid w:val="000F00A9"/>
    <w:rsid w:val="000F1B3A"/>
    <w:rsid w:val="00115384"/>
    <w:rsid w:val="00116644"/>
    <w:rsid w:val="00126741"/>
    <w:rsid w:val="001311E8"/>
    <w:rsid w:val="0014222C"/>
    <w:rsid w:val="0014698E"/>
    <w:rsid w:val="00152F4C"/>
    <w:rsid w:val="00174BEF"/>
    <w:rsid w:val="00177FF3"/>
    <w:rsid w:val="00184758"/>
    <w:rsid w:val="0019662E"/>
    <w:rsid w:val="00196C72"/>
    <w:rsid w:val="001B19BC"/>
    <w:rsid w:val="001B5120"/>
    <w:rsid w:val="001C0B79"/>
    <w:rsid w:val="001C7F57"/>
    <w:rsid w:val="001D05D9"/>
    <w:rsid w:val="001D1F24"/>
    <w:rsid w:val="001D7254"/>
    <w:rsid w:val="001E28FF"/>
    <w:rsid w:val="001F412B"/>
    <w:rsid w:val="00200BA8"/>
    <w:rsid w:val="00220A5E"/>
    <w:rsid w:val="00222F96"/>
    <w:rsid w:val="0023589B"/>
    <w:rsid w:val="002364C3"/>
    <w:rsid w:val="00236618"/>
    <w:rsid w:val="00257024"/>
    <w:rsid w:val="00274E12"/>
    <w:rsid w:val="00293977"/>
    <w:rsid w:val="00295A8A"/>
    <w:rsid w:val="002B476C"/>
    <w:rsid w:val="002B4F62"/>
    <w:rsid w:val="002B5D51"/>
    <w:rsid w:val="002B67D0"/>
    <w:rsid w:val="002E3FD2"/>
    <w:rsid w:val="002E464B"/>
    <w:rsid w:val="002E5727"/>
    <w:rsid w:val="00305ABE"/>
    <w:rsid w:val="00340403"/>
    <w:rsid w:val="00364171"/>
    <w:rsid w:val="003879C7"/>
    <w:rsid w:val="00394C85"/>
    <w:rsid w:val="003A3649"/>
    <w:rsid w:val="003A42E9"/>
    <w:rsid w:val="003A77D0"/>
    <w:rsid w:val="003B32E4"/>
    <w:rsid w:val="003B3DB4"/>
    <w:rsid w:val="003C04F4"/>
    <w:rsid w:val="003C0966"/>
    <w:rsid w:val="003C1447"/>
    <w:rsid w:val="003D2ED0"/>
    <w:rsid w:val="003E01D5"/>
    <w:rsid w:val="003E0655"/>
    <w:rsid w:val="003E070A"/>
    <w:rsid w:val="003E1E6D"/>
    <w:rsid w:val="003E4127"/>
    <w:rsid w:val="003F6D22"/>
    <w:rsid w:val="00400492"/>
    <w:rsid w:val="00411592"/>
    <w:rsid w:val="00413C27"/>
    <w:rsid w:val="00421B12"/>
    <w:rsid w:val="00431728"/>
    <w:rsid w:val="00442EFE"/>
    <w:rsid w:val="004523B8"/>
    <w:rsid w:val="00453EF5"/>
    <w:rsid w:val="00472691"/>
    <w:rsid w:val="00484141"/>
    <w:rsid w:val="004877A1"/>
    <w:rsid w:val="00495417"/>
    <w:rsid w:val="00495965"/>
    <w:rsid w:val="004A45D6"/>
    <w:rsid w:val="004A5647"/>
    <w:rsid w:val="004D1757"/>
    <w:rsid w:val="004D5BED"/>
    <w:rsid w:val="004D6057"/>
    <w:rsid w:val="004E20E8"/>
    <w:rsid w:val="004F16EE"/>
    <w:rsid w:val="004F4F2E"/>
    <w:rsid w:val="00503BC4"/>
    <w:rsid w:val="0050662D"/>
    <w:rsid w:val="00524EF7"/>
    <w:rsid w:val="00536DF9"/>
    <w:rsid w:val="00545C3F"/>
    <w:rsid w:val="00552D03"/>
    <w:rsid w:val="00593CED"/>
    <w:rsid w:val="00597927"/>
    <w:rsid w:val="005A26D4"/>
    <w:rsid w:val="005B2D76"/>
    <w:rsid w:val="005C2475"/>
    <w:rsid w:val="005C36C3"/>
    <w:rsid w:val="005D7D2B"/>
    <w:rsid w:val="00614BAB"/>
    <w:rsid w:val="00630B89"/>
    <w:rsid w:val="00634812"/>
    <w:rsid w:val="00635340"/>
    <w:rsid w:val="00660792"/>
    <w:rsid w:val="00665CD1"/>
    <w:rsid w:val="00690795"/>
    <w:rsid w:val="00697A7A"/>
    <w:rsid w:val="006B1774"/>
    <w:rsid w:val="006B4D99"/>
    <w:rsid w:val="006D60F1"/>
    <w:rsid w:val="006F00FC"/>
    <w:rsid w:val="00706CAD"/>
    <w:rsid w:val="00710447"/>
    <w:rsid w:val="0071464D"/>
    <w:rsid w:val="00723C7B"/>
    <w:rsid w:val="007271FF"/>
    <w:rsid w:val="00727246"/>
    <w:rsid w:val="007277EF"/>
    <w:rsid w:val="0073042D"/>
    <w:rsid w:val="0073240C"/>
    <w:rsid w:val="00734499"/>
    <w:rsid w:val="00752537"/>
    <w:rsid w:val="00772C5B"/>
    <w:rsid w:val="00772FA8"/>
    <w:rsid w:val="00776CCF"/>
    <w:rsid w:val="00786EE6"/>
    <w:rsid w:val="00790174"/>
    <w:rsid w:val="00793B7F"/>
    <w:rsid w:val="007962EA"/>
    <w:rsid w:val="007B2DF9"/>
    <w:rsid w:val="007D6B97"/>
    <w:rsid w:val="007E24DD"/>
    <w:rsid w:val="007F552A"/>
    <w:rsid w:val="00804A48"/>
    <w:rsid w:val="00804DA2"/>
    <w:rsid w:val="00814591"/>
    <w:rsid w:val="00817503"/>
    <w:rsid w:val="00823016"/>
    <w:rsid w:val="008402AF"/>
    <w:rsid w:val="00844FBC"/>
    <w:rsid w:val="008535E2"/>
    <w:rsid w:val="00872918"/>
    <w:rsid w:val="008B7DE5"/>
    <w:rsid w:val="008D544B"/>
    <w:rsid w:val="008F0BDA"/>
    <w:rsid w:val="008F6DE7"/>
    <w:rsid w:val="00900787"/>
    <w:rsid w:val="00903110"/>
    <w:rsid w:val="00930F3A"/>
    <w:rsid w:val="00936EE1"/>
    <w:rsid w:val="0095068A"/>
    <w:rsid w:val="009538FB"/>
    <w:rsid w:val="00957560"/>
    <w:rsid w:val="009755F2"/>
    <w:rsid w:val="00981DAC"/>
    <w:rsid w:val="0099053A"/>
    <w:rsid w:val="0099502F"/>
    <w:rsid w:val="009B06C4"/>
    <w:rsid w:val="009B5990"/>
    <w:rsid w:val="009E5FA5"/>
    <w:rsid w:val="009E6754"/>
    <w:rsid w:val="009E6CC0"/>
    <w:rsid w:val="009E75CB"/>
    <w:rsid w:val="009F1DAD"/>
    <w:rsid w:val="00A021B1"/>
    <w:rsid w:val="00A10546"/>
    <w:rsid w:val="00A133D7"/>
    <w:rsid w:val="00A152F4"/>
    <w:rsid w:val="00A21F19"/>
    <w:rsid w:val="00A27C72"/>
    <w:rsid w:val="00A32121"/>
    <w:rsid w:val="00A52044"/>
    <w:rsid w:val="00A54146"/>
    <w:rsid w:val="00A575AF"/>
    <w:rsid w:val="00A73C29"/>
    <w:rsid w:val="00A819CD"/>
    <w:rsid w:val="00A82052"/>
    <w:rsid w:val="00A87502"/>
    <w:rsid w:val="00AB7AA0"/>
    <w:rsid w:val="00AC7367"/>
    <w:rsid w:val="00AF747F"/>
    <w:rsid w:val="00B0044F"/>
    <w:rsid w:val="00B06DD0"/>
    <w:rsid w:val="00B15998"/>
    <w:rsid w:val="00B1608D"/>
    <w:rsid w:val="00B31302"/>
    <w:rsid w:val="00B519A5"/>
    <w:rsid w:val="00B60F6F"/>
    <w:rsid w:val="00B65D27"/>
    <w:rsid w:val="00B670C5"/>
    <w:rsid w:val="00B81454"/>
    <w:rsid w:val="00B836FC"/>
    <w:rsid w:val="00B91E7F"/>
    <w:rsid w:val="00B94204"/>
    <w:rsid w:val="00B954BB"/>
    <w:rsid w:val="00B968CA"/>
    <w:rsid w:val="00BC0975"/>
    <w:rsid w:val="00BE033C"/>
    <w:rsid w:val="00BE064C"/>
    <w:rsid w:val="00BE1E3A"/>
    <w:rsid w:val="00BF1378"/>
    <w:rsid w:val="00BF2681"/>
    <w:rsid w:val="00BF56DF"/>
    <w:rsid w:val="00C01E22"/>
    <w:rsid w:val="00C04101"/>
    <w:rsid w:val="00C0567B"/>
    <w:rsid w:val="00C05CE9"/>
    <w:rsid w:val="00C0665E"/>
    <w:rsid w:val="00C10369"/>
    <w:rsid w:val="00C273B3"/>
    <w:rsid w:val="00C31F76"/>
    <w:rsid w:val="00C37731"/>
    <w:rsid w:val="00C37B66"/>
    <w:rsid w:val="00C437C0"/>
    <w:rsid w:val="00C525B2"/>
    <w:rsid w:val="00C57984"/>
    <w:rsid w:val="00C63F5D"/>
    <w:rsid w:val="00C6444D"/>
    <w:rsid w:val="00C655BD"/>
    <w:rsid w:val="00C73061"/>
    <w:rsid w:val="00C82D57"/>
    <w:rsid w:val="00C863CA"/>
    <w:rsid w:val="00C96791"/>
    <w:rsid w:val="00C96FA8"/>
    <w:rsid w:val="00CA4C0C"/>
    <w:rsid w:val="00CB1B75"/>
    <w:rsid w:val="00CC02BE"/>
    <w:rsid w:val="00CC3F11"/>
    <w:rsid w:val="00CE2958"/>
    <w:rsid w:val="00CF65D4"/>
    <w:rsid w:val="00D0622B"/>
    <w:rsid w:val="00D218A4"/>
    <w:rsid w:val="00D2282F"/>
    <w:rsid w:val="00D3343E"/>
    <w:rsid w:val="00D42AC1"/>
    <w:rsid w:val="00D467EE"/>
    <w:rsid w:val="00D5045A"/>
    <w:rsid w:val="00D5360F"/>
    <w:rsid w:val="00D70B5D"/>
    <w:rsid w:val="00D71AF4"/>
    <w:rsid w:val="00D71C5D"/>
    <w:rsid w:val="00D96B14"/>
    <w:rsid w:val="00DB732E"/>
    <w:rsid w:val="00DE42C8"/>
    <w:rsid w:val="00DE7132"/>
    <w:rsid w:val="00DE7ADA"/>
    <w:rsid w:val="00E0068C"/>
    <w:rsid w:val="00E17D86"/>
    <w:rsid w:val="00E278BD"/>
    <w:rsid w:val="00E3236E"/>
    <w:rsid w:val="00E43D59"/>
    <w:rsid w:val="00E56370"/>
    <w:rsid w:val="00E56719"/>
    <w:rsid w:val="00E74649"/>
    <w:rsid w:val="00E86734"/>
    <w:rsid w:val="00E87AAE"/>
    <w:rsid w:val="00E96BDE"/>
    <w:rsid w:val="00EB7EAF"/>
    <w:rsid w:val="00EC304B"/>
    <w:rsid w:val="00ED5F76"/>
    <w:rsid w:val="00EE5861"/>
    <w:rsid w:val="00EE7408"/>
    <w:rsid w:val="00EF109A"/>
    <w:rsid w:val="00EF1F90"/>
    <w:rsid w:val="00F039F4"/>
    <w:rsid w:val="00F04BDD"/>
    <w:rsid w:val="00F11832"/>
    <w:rsid w:val="00F16ACB"/>
    <w:rsid w:val="00F33913"/>
    <w:rsid w:val="00F3759E"/>
    <w:rsid w:val="00F473DF"/>
    <w:rsid w:val="00F71A2D"/>
    <w:rsid w:val="00F71CB9"/>
    <w:rsid w:val="00F833E0"/>
    <w:rsid w:val="00F93A85"/>
    <w:rsid w:val="00F965EF"/>
    <w:rsid w:val="00FB0054"/>
    <w:rsid w:val="00FB3D3B"/>
    <w:rsid w:val="00FB7454"/>
    <w:rsid w:val="00FD56C3"/>
    <w:rsid w:val="00FE21E9"/>
    <w:rsid w:val="00FF06CB"/>
    <w:rsid w:val="00FF68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6DF9"/>
    <w:pPr>
      <w:spacing w:line="276" w:lineRule="auto"/>
      <w:jc w:val="both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D2282F"/>
    <w:rPr>
      <w:rFonts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271FF"/>
    <w:pPr>
      <w:ind w:left="720"/>
    </w:pPr>
  </w:style>
  <w:style w:type="paragraph" w:customStyle="1" w:styleId="1">
    <w:name w:val="Без интервала1"/>
    <w:basedOn w:val="a"/>
    <w:link w:val="NoSpacingChar"/>
    <w:rsid w:val="00421B12"/>
    <w:pPr>
      <w:spacing w:line="240" w:lineRule="auto"/>
      <w:jc w:val="left"/>
    </w:pPr>
    <w:rPr>
      <w:rFonts w:ascii="Times New Roman" w:eastAsia="Times New Roman" w:hAnsi="Times New Roman" w:cs="Times New Roman"/>
      <w:lang w:eastAsia="ru-RU"/>
    </w:rPr>
  </w:style>
  <w:style w:type="character" w:customStyle="1" w:styleId="NoSpacingChar">
    <w:name w:val="No Spacing Char"/>
    <w:link w:val="1"/>
    <w:locked/>
    <w:rsid w:val="00421B12"/>
    <w:rPr>
      <w:rFonts w:ascii="Times New Roman" w:eastAsia="Times New Roman" w:hAnsi="Times New Roman"/>
      <w:sz w:val="22"/>
      <w:szCs w:val="22"/>
    </w:rPr>
  </w:style>
  <w:style w:type="paragraph" w:styleId="a5">
    <w:name w:val="header"/>
    <w:basedOn w:val="a"/>
    <w:link w:val="a6"/>
    <w:uiPriority w:val="99"/>
    <w:unhideWhenUsed/>
    <w:rsid w:val="00F33913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rsid w:val="00F33913"/>
    <w:rPr>
      <w:rFonts w:cs="Calibri"/>
      <w:sz w:val="22"/>
      <w:szCs w:val="22"/>
      <w:lang w:eastAsia="en-US"/>
    </w:rPr>
  </w:style>
  <w:style w:type="paragraph" w:styleId="a7">
    <w:name w:val="footer"/>
    <w:basedOn w:val="a"/>
    <w:link w:val="a8"/>
    <w:uiPriority w:val="99"/>
    <w:unhideWhenUsed/>
    <w:rsid w:val="00F33913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rsid w:val="00F33913"/>
    <w:rPr>
      <w:rFonts w:cs="Calibri"/>
      <w:sz w:val="22"/>
      <w:szCs w:val="22"/>
      <w:lang w:eastAsia="en-US"/>
    </w:rPr>
  </w:style>
  <w:style w:type="character" w:styleId="a9">
    <w:name w:val="Hyperlink"/>
    <w:basedOn w:val="a0"/>
    <w:uiPriority w:val="99"/>
    <w:unhideWhenUsed/>
    <w:rsid w:val="003B32E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76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6DF9"/>
    <w:pPr>
      <w:spacing w:line="276" w:lineRule="auto"/>
      <w:jc w:val="both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D2282F"/>
    <w:rPr>
      <w:rFonts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271FF"/>
    <w:pPr>
      <w:ind w:left="720"/>
    </w:pPr>
  </w:style>
  <w:style w:type="paragraph" w:customStyle="1" w:styleId="1">
    <w:name w:val="Без интервала1"/>
    <w:basedOn w:val="a"/>
    <w:link w:val="NoSpacingChar"/>
    <w:rsid w:val="00421B12"/>
    <w:pPr>
      <w:spacing w:line="240" w:lineRule="auto"/>
      <w:jc w:val="left"/>
    </w:pPr>
    <w:rPr>
      <w:rFonts w:ascii="Times New Roman" w:eastAsia="Times New Roman" w:hAnsi="Times New Roman" w:cs="Times New Roman"/>
      <w:lang w:eastAsia="ru-RU"/>
    </w:rPr>
  </w:style>
  <w:style w:type="character" w:customStyle="1" w:styleId="NoSpacingChar">
    <w:name w:val="No Spacing Char"/>
    <w:link w:val="1"/>
    <w:locked/>
    <w:rsid w:val="00421B12"/>
    <w:rPr>
      <w:rFonts w:ascii="Times New Roman" w:eastAsia="Times New Roman" w:hAnsi="Times New Roman"/>
      <w:sz w:val="22"/>
      <w:szCs w:val="22"/>
    </w:rPr>
  </w:style>
  <w:style w:type="paragraph" w:styleId="a5">
    <w:name w:val="header"/>
    <w:basedOn w:val="a"/>
    <w:link w:val="a6"/>
    <w:uiPriority w:val="99"/>
    <w:unhideWhenUsed/>
    <w:rsid w:val="00F33913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rsid w:val="00F33913"/>
    <w:rPr>
      <w:rFonts w:cs="Calibri"/>
      <w:sz w:val="22"/>
      <w:szCs w:val="22"/>
      <w:lang w:eastAsia="en-US"/>
    </w:rPr>
  </w:style>
  <w:style w:type="paragraph" w:styleId="a7">
    <w:name w:val="footer"/>
    <w:basedOn w:val="a"/>
    <w:link w:val="a8"/>
    <w:uiPriority w:val="99"/>
    <w:unhideWhenUsed/>
    <w:rsid w:val="00F33913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rsid w:val="00F33913"/>
    <w:rPr>
      <w:rFonts w:cs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lok.lit-info.ru/blok/kritika-o-bloke/zhirmunskij-poetika-bloka.htm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imwerden.de/publ-2860.html" TargetMode="External"/><Relationship Id="rId12" Type="http://schemas.openxmlformats.org/officeDocument/2006/relationships/hyperlink" Target="https://imwerden.de/pdf/tomashevsky_pisatel_i_kniga_1928_text" TargetMode="External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imwerden.de/pdf/semenko_poetika_pozdnego_mandelshtama_1986_text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feb-web.ru/feb/griboed/critics/tig/tig-001-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imwerden.de/pdf/kruchenykh_faktura_slova_deklaratsiya_1923__ocr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9</Pages>
  <Words>2161</Words>
  <Characters>12322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РЕКОМЕНДУЕМАЯ ФОРМА для разработчиков программ аспирантуры МГУ</vt:lpstr>
    </vt:vector>
  </TitlesOfParts>
  <Company>Microsoft</Company>
  <LinksUpToDate>false</LinksUpToDate>
  <CharactersWithSpaces>14455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РЕКОМЕНДУЕМАЯ ФОРМА для разработчиков программ аспирантуры МГУ</dc:title>
  <dc:creator>user</dc:creator>
  <cp:lastModifiedBy>Анна С.</cp:lastModifiedBy>
  <cp:revision>87</cp:revision>
  <cp:lastPrinted>2014-12-19T13:38:00Z</cp:lastPrinted>
  <dcterms:created xsi:type="dcterms:W3CDTF">2015-09-23T10:24:00Z</dcterms:created>
  <dcterms:modified xsi:type="dcterms:W3CDTF">2019-12-04T21:00:00Z</dcterms:modified>
</cp:coreProperties>
</file>